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6BF466" w14:textId="4AB71CA4" w:rsidR="00A43476" w:rsidRPr="00450EA5" w:rsidRDefault="00C971C7" w:rsidP="00C971C7">
      <w:pPr>
        <w:jc w:val="right"/>
        <w:rPr>
          <w:rFonts w:ascii="Avenir Next LT Pro" w:hAnsi="Avenir Next LT Pro" w:cs="Arial"/>
          <w:color w:val="4F81BD" w:themeColor="accent1"/>
          <w:lang w:val="en-US"/>
        </w:rPr>
      </w:pPr>
      <w:r w:rsidRPr="00450EA5">
        <w:rPr>
          <w:rFonts w:ascii="Avenir Next LT Pro" w:hAnsi="Avenir Next LT Pro" w:cs="Arial"/>
          <w:color w:val="4F81BD" w:themeColor="accent1"/>
          <w:lang w:val="en-US"/>
        </w:rPr>
        <w:t>Section</w:t>
      </w:r>
    </w:p>
    <w:p w14:paraId="4511FB7F" w14:textId="61866C23" w:rsidR="00C971C7" w:rsidRPr="00450EA5" w:rsidRDefault="00C971C7" w:rsidP="00C971C7">
      <w:pPr>
        <w:jc w:val="right"/>
        <w:rPr>
          <w:rFonts w:ascii="Avenir Next LT Pro" w:hAnsi="Avenir Next LT Pro" w:cs="Arial"/>
        </w:rPr>
      </w:pPr>
      <w:r w:rsidRPr="00450EA5">
        <w:rPr>
          <w:rFonts w:ascii="Avenir Next LT Pro" w:hAnsi="Avenir Next LT Pro" w:cs="Arial"/>
        </w:rPr>
        <w:t>(for example: Economic Sciences)</w:t>
      </w:r>
    </w:p>
    <w:p w14:paraId="76C3E873" w14:textId="6D7423F9" w:rsidR="00C26BDE" w:rsidRPr="001A61F0" w:rsidRDefault="00AE2A15" w:rsidP="00D63395">
      <w:pPr>
        <w:jc w:val="center"/>
        <w:rPr>
          <w:rFonts w:ascii="Avenir Next LT Pro" w:hAnsi="Avenir Next LT Pro" w:cs="Arial"/>
          <w:b/>
          <w:bCs/>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roofErr w:type="spellStart"/>
      <w:r w:rsidRPr="00450EA5">
        <w:rPr>
          <w:rFonts w:ascii="Avenir Next LT Pro" w:hAnsi="Avenir Next LT Pro" w:cs="Arial"/>
          <w:b/>
          <w:bCs/>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Title</w:t>
      </w:r>
      <w:proofErr w:type="spellEnd"/>
      <w:r w:rsidR="001A61F0">
        <w:rPr>
          <w:rFonts w:ascii="Avenir Next LT Pro" w:hAnsi="Avenir Next LT Pro" w:cs="Arial"/>
          <w:b/>
          <w:bCs/>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1A61F0" w:rsidRPr="001A61F0">
        <w:rPr>
          <w:rFonts w:ascii="Avenir Next LT Pro" w:hAnsi="Avenir Next LT Pro" w:cs="Arial"/>
          <w:lang w:val="en-US"/>
        </w:rPr>
        <w:t>(Avenir Next LT Pro, font size 1</w:t>
      </w:r>
      <w:r w:rsidR="001A61F0">
        <w:rPr>
          <w:rFonts w:ascii="Avenir Next LT Pro" w:hAnsi="Avenir Next LT Pro" w:cs="Arial"/>
          <w:lang w:val="en-US"/>
        </w:rPr>
        <w:t>4</w:t>
      </w:r>
      <w:r w:rsidR="001A61F0" w:rsidRPr="001A61F0">
        <w:rPr>
          <w:rFonts w:ascii="Avenir Next LT Pro" w:hAnsi="Avenir Next LT Pro" w:cs="Arial"/>
          <w:lang w:val="en-US"/>
        </w:rPr>
        <w:t xml:space="preserve"> pt, justified).</w:t>
      </w:r>
    </w:p>
    <w:p w14:paraId="22CA9DDD" w14:textId="5A72A814" w:rsidR="003B560B" w:rsidRPr="00450EA5" w:rsidRDefault="003B560B" w:rsidP="00D63395">
      <w:pPr>
        <w:jc w:val="center"/>
        <w:rPr>
          <w:rFonts w:ascii="Avenir Next LT Pro" w:hAnsi="Avenir Next LT Pro" w:cs="Arial"/>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50EA5">
        <w:rPr>
          <w:rFonts w:ascii="Avenir Next LT Pro" w:hAnsi="Avenir Next LT Pro" w:cs="Arial"/>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There is no </w:t>
      </w:r>
      <w:proofErr w:type="spellStart"/>
      <w:r w:rsidRPr="00450EA5">
        <w:rPr>
          <w:rFonts w:ascii="Avenir Next LT Pro" w:hAnsi="Avenir Next LT Pro" w:cs="Arial"/>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prescribed</w:t>
      </w:r>
      <w:proofErr w:type="spellEnd"/>
      <w:r w:rsidRPr="00450EA5">
        <w:rPr>
          <w:rFonts w:ascii="Avenir Next LT Pro" w:hAnsi="Avenir Next LT Pro" w:cs="Arial"/>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450EA5">
        <w:rPr>
          <w:rFonts w:ascii="Avenir Next LT Pro" w:hAnsi="Avenir Next LT Pro" w:cs="Arial"/>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limit</w:t>
      </w:r>
      <w:proofErr w:type="spellEnd"/>
      <w:r w:rsidRPr="00450EA5">
        <w:rPr>
          <w:rFonts w:ascii="Avenir Next LT Pro" w:hAnsi="Avenir Next LT Pro" w:cs="Arial"/>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for </w:t>
      </w:r>
      <w:proofErr w:type="spellStart"/>
      <w:r w:rsidRPr="00450EA5">
        <w:rPr>
          <w:rFonts w:ascii="Avenir Next LT Pro" w:hAnsi="Avenir Next LT Pro" w:cs="Arial"/>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title</w:t>
      </w:r>
      <w:proofErr w:type="spellEnd"/>
      <w:r w:rsidRPr="00450EA5">
        <w:rPr>
          <w:rFonts w:ascii="Avenir Next LT Pro" w:hAnsi="Avenir Next LT Pro" w:cs="Arial"/>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450EA5">
        <w:rPr>
          <w:rFonts w:ascii="Avenir Next LT Pro" w:hAnsi="Avenir Next LT Pro" w:cs="Arial"/>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length</w:t>
      </w:r>
      <w:proofErr w:type="spellEnd"/>
      <w:r w:rsidRPr="00450EA5">
        <w:rPr>
          <w:rFonts w:ascii="Avenir Next LT Pro" w:hAnsi="Avenir Next LT Pro" w:cs="Arial"/>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but </w:t>
      </w:r>
      <w:proofErr w:type="spellStart"/>
      <w:r w:rsidRPr="00450EA5">
        <w:rPr>
          <w:rFonts w:ascii="Avenir Next LT Pro" w:hAnsi="Avenir Next LT Pro" w:cs="Arial"/>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we</w:t>
      </w:r>
      <w:proofErr w:type="spellEnd"/>
      <w:r w:rsidRPr="00450EA5">
        <w:rPr>
          <w:rFonts w:ascii="Avenir Next LT Pro" w:hAnsi="Avenir Next LT Pro" w:cs="Arial"/>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450EA5">
        <w:rPr>
          <w:rFonts w:ascii="Avenir Next LT Pro" w:hAnsi="Avenir Next LT Pro" w:cs="Arial"/>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recommend</w:t>
      </w:r>
      <w:proofErr w:type="spellEnd"/>
      <w:r w:rsidRPr="00450EA5">
        <w:rPr>
          <w:rFonts w:ascii="Avenir Next LT Pro" w:hAnsi="Avenir Next LT Pro" w:cs="Arial"/>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that you do not </w:t>
      </w:r>
      <w:proofErr w:type="spellStart"/>
      <w:r w:rsidRPr="00450EA5">
        <w:rPr>
          <w:rFonts w:ascii="Avenir Next LT Pro" w:hAnsi="Avenir Next LT Pro" w:cs="Arial"/>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exceed</w:t>
      </w:r>
      <w:proofErr w:type="spellEnd"/>
      <w:r w:rsidRPr="00450EA5">
        <w:rPr>
          <w:rFonts w:ascii="Avenir Next LT Pro" w:hAnsi="Avenir Next LT Pro" w:cs="Arial"/>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450EA5">
        <w:rPr>
          <w:rFonts w:ascii="Avenir Next LT Pro" w:hAnsi="Avenir Next LT Pro" w:cs="Arial"/>
          <w:color w:val="FF0000"/>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15 words.</w:t>
      </w:r>
    </w:p>
    <w:p w14:paraId="3E9E4156" w14:textId="17DC5BD6" w:rsidR="00113778" w:rsidRPr="00450EA5" w:rsidRDefault="00843F38" w:rsidP="00D63395">
      <w:pPr>
        <w:jc w:val="center"/>
        <w:rPr>
          <w:rFonts w:ascii="Avenir Next LT Pro" w:hAnsi="Avenir Next LT Pro" w:cs="Arial"/>
          <w:b/>
          <w:sz w:val="32"/>
          <w:szCs w:val="32"/>
        </w:rPr>
      </w:pPr>
      <w:r w:rsidRPr="00450EA5">
        <w:rPr>
          <w:rFonts w:ascii="Avenir Next LT Pro" w:hAnsi="Avenir Next LT Pro" w:cs="Arial"/>
          <w:b/>
          <w:sz w:val="32"/>
          <w:szCs w:val="32"/>
        </w:rPr>
        <w:tab/>
      </w:r>
      <w:r w:rsidRPr="00450EA5">
        <w:rPr>
          <w:rFonts w:ascii="Avenir Next LT Pro" w:hAnsi="Avenir Next LT Pro" w:cs="Arial"/>
          <w:b/>
          <w:sz w:val="32"/>
          <w:szCs w:val="32"/>
        </w:rPr>
        <w:tab/>
      </w:r>
      <w:r w:rsidRPr="00450EA5">
        <w:rPr>
          <w:rFonts w:ascii="Avenir Next LT Pro" w:hAnsi="Avenir Next LT Pro" w:cs="Arial"/>
          <w:b/>
          <w:sz w:val="32"/>
          <w:szCs w:val="32"/>
        </w:rPr>
        <w:tab/>
      </w:r>
      <w:r w:rsidRPr="00450EA5">
        <w:rPr>
          <w:rFonts w:ascii="Avenir Next LT Pro" w:hAnsi="Avenir Next LT Pro" w:cs="Arial"/>
          <w:b/>
          <w:sz w:val="32"/>
          <w:szCs w:val="32"/>
        </w:rPr>
        <w:tab/>
      </w:r>
      <w:r w:rsidRPr="00450EA5">
        <w:rPr>
          <w:rFonts w:ascii="Avenir Next LT Pro" w:hAnsi="Avenir Next LT Pro" w:cs="Arial"/>
          <w:b/>
          <w:sz w:val="32"/>
          <w:szCs w:val="32"/>
        </w:rPr>
        <w:tab/>
      </w:r>
      <w:r w:rsidRPr="00450EA5">
        <w:rPr>
          <w:rFonts w:ascii="Avenir Next LT Pro" w:hAnsi="Avenir Next LT Pro" w:cs="Arial"/>
          <w:b/>
          <w:sz w:val="32"/>
          <w:szCs w:val="32"/>
        </w:rPr>
        <w:tab/>
      </w:r>
    </w:p>
    <w:p w14:paraId="1BCBAEF6" w14:textId="5234C3D7" w:rsidR="00AE2A15" w:rsidRPr="00450EA5" w:rsidRDefault="00C971C7" w:rsidP="00D63395">
      <w:pPr>
        <w:jc w:val="center"/>
        <w:rPr>
          <w:rFonts w:ascii="Avenir Next LT Pro" w:hAnsi="Avenir Next LT Pro" w:cs="Arial"/>
          <w:b/>
          <w:i/>
        </w:rPr>
      </w:pPr>
      <w:proofErr w:type="spellStart"/>
      <w:r w:rsidRPr="00450EA5">
        <w:rPr>
          <w:rFonts w:ascii="Avenir Next LT Pro" w:hAnsi="Avenir Next LT Pro" w:cs="Arial"/>
          <w:b/>
          <w:i/>
        </w:rPr>
        <w:t>Name</w:t>
      </w:r>
      <w:proofErr w:type="spellEnd"/>
      <w:r w:rsidRPr="00450EA5">
        <w:rPr>
          <w:rFonts w:ascii="Avenir Next LT Pro" w:hAnsi="Avenir Next LT Pro" w:cs="Arial"/>
          <w:b/>
          <w:i/>
        </w:rPr>
        <w:t xml:space="preserve">, </w:t>
      </w:r>
      <w:proofErr w:type="spellStart"/>
      <w:r w:rsidRPr="00450EA5">
        <w:rPr>
          <w:rFonts w:ascii="Avenir Next LT Pro" w:hAnsi="Avenir Next LT Pro" w:cs="Arial"/>
          <w:b/>
          <w:i/>
        </w:rPr>
        <w:t>Surname</w:t>
      </w:r>
      <w:proofErr w:type="spellEnd"/>
      <w:r w:rsidRPr="00450EA5">
        <w:rPr>
          <w:rFonts w:ascii="Avenir Next LT Pro" w:hAnsi="Avenir Next LT Pro" w:cs="Arial"/>
          <w:bCs/>
          <w:i/>
        </w:rPr>
        <w:t xml:space="preserve"> </w:t>
      </w:r>
      <w:proofErr w:type="spellStart"/>
      <w:r w:rsidR="00AE2A15" w:rsidRPr="00450EA5">
        <w:rPr>
          <w:rFonts w:ascii="Avenir Next LT Pro" w:hAnsi="Avenir Next LT Pro" w:cs="Arial"/>
          <w:b/>
          <w:i/>
        </w:rPr>
        <w:t>First</w:t>
      </w:r>
      <w:proofErr w:type="spellEnd"/>
      <w:r w:rsidR="00AE2A15" w:rsidRPr="00450EA5">
        <w:rPr>
          <w:rFonts w:ascii="Avenir Next LT Pro" w:hAnsi="Avenir Next LT Pro" w:cs="Arial"/>
          <w:b/>
          <w:i/>
        </w:rPr>
        <w:t xml:space="preserve"> A. Author</w:t>
      </w:r>
      <w:r w:rsidR="007C0E0E" w:rsidRPr="00450EA5">
        <w:rPr>
          <w:rFonts w:ascii="Avenir Next LT Pro" w:hAnsi="Avenir Next LT Pro" w:cs="Arial"/>
          <w:b/>
          <w:i/>
        </w:rPr>
        <w:t xml:space="preserve"> </w:t>
      </w:r>
      <w:r w:rsidR="007C0E0E" w:rsidRPr="00450EA5">
        <w:rPr>
          <w:rFonts w:ascii="Avenir Next LT Pro" w:hAnsi="Avenir Next LT Pro" w:cs="Arial"/>
          <w:b/>
          <w:i/>
          <w:vertAlign w:val="superscript"/>
        </w:rPr>
        <w:t>1</w:t>
      </w:r>
      <w:r w:rsidR="00AE2A15" w:rsidRPr="00450EA5">
        <w:rPr>
          <w:rFonts w:ascii="Avenir Next LT Pro" w:hAnsi="Avenir Next LT Pro" w:cs="Arial"/>
          <w:b/>
          <w:i/>
        </w:rPr>
        <w:t>, Second B. Author</w:t>
      </w:r>
      <w:r w:rsidR="007C0E0E" w:rsidRPr="00450EA5">
        <w:rPr>
          <w:rFonts w:ascii="Avenir Next LT Pro" w:hAnsi="Avenir Next LT Pro" w:cs="Arial"/>
          <w:b/>
          <w:i/>
          <w:vertAlign w:val="superscript"/>
        </w:rPr>
        <w:t>2</w:t>
      </w:r>
    </w:p>
    <w:p w14:paraId="7003E257" w14:textId="6378773B" w:rsidR="00AE2A15" w:rsidRPr="00450EA5" w:rsidRDefault="007C0E0E" w:rsidP="00D63395">
      <w:pPr>
        <w:jc w:val="center"/>
        <w:rPr>
          <w:rFonts w:ascii="Avenir Next LT Pro" w:hAnsi="Avenir Next LT Pro" w:cs="Arial"/>
          <w:bCs/>
          <w:i/>
        </w:rPr>
      </w:pPr>
      <w:r w:rsidRPr="00450EA5">
        <w:rPr>
          <w:rFonts w:ascii="Avenir Next LT Pro" w:hAnsi="Avenir Next LT Pro" w:cs="Arial"/>
          <w:bCs/>
          <w:i/>
          <w:vertAlign w:val="superscript"/>
        </w:rPr>
        <w:t>1</w:t>
      </w:r>
      <w:r w:rsidR="00C971C7" w:rsidRPr="00450EA5">
        <w:rPr>
          <w:rFonts w:ascii="Avenir Next LT Pro" w:hAnsi="Avenir Next LT Pro" w:cs="Arial"/>
          <w:bCs/>
          <w:i/>
        </w:rPr>
        <w:t xml:space="preserve">academic degree, </w:t>
      </w:r>
      <w:proofErr w:type="spellStart"/>
      <w:r w:rsidR="00C971C7" w:rsidRPr="00450EA5">
        <w:rPr>
          <w:rFonts w:ascii="Avenir Next LT Pro" w:hAnsi="Avenir Next LT Pro" w:cs="Arial"/>
          <w:bCs/>
          <w:i/>
        </w:rPr>
        <w:t>title</w:t>
      </w:r>
      <w:proofErr w:type="spellEnd"/>
      <w:r w:rsidR="00C971C7" w:rsidRPr="00450EA5">
        <w:rPr>
          <w:rFonts w:ascii="Avenir Next LT Pro" w:hAnsi="Avenir Next LT Pro" w:cs="Arial"/>
          <w:bCs/>
          <w:i/>
        </w:rPr>
        <w:t xml:space="preserve">, </w:t>
      </w:r>
      <w:proofErr w:type="spellStart"/>
      <w:r w:rsidR="00C971C7" w:rsidRPr="00450EA5">
        <w:rPr>
          <w:rFonts w:ascii="Avenir Next LT Pro" w:hAnsi="Avenir Next LT Pro" w:cs="Arial"/>
          <w:bCs/>
          <w:i/>
        </w:rPr>
        <w:t>position</w:t>
      </w:r>
      <w:proofErr w:type="spellEnd"/>
      <w:r w:rsidR="00C971C7" w:rsidRPr="00450EA5">
        <w:rPr>
          <w:rFonts w:ascii="Avenir Next LT Pro" w:hAnsi="Avenir Next LT Pro" w:cs="Arial"/>
          <w:bCs/>
          <w:i/>
        </w:rPr>
        <w:t xml:space="preserve">, </w:t>
      </w:r>
      <w:proofErr w:type="spellStart"/>
      <w:r w:rsidR="00C971C7" w:rsidRPr="00450EA5">
        <w:rPr>
          <w:rFonts w:ascii="Avenir Next LT Pro" w:hAnsi="Avenir Next LT Pro" w:cs="Arial"/>
          <w:bCs/>
          <w:i/>
        </w:rPr>
        <w:t>place</w:t>
      </w:r>
      <w:proofErr w:type="spellEnd"/>
      <w:r w:rsidR="00C971C7" w:rsidRPr="00450EA5">
        <w:rPr>
          <w:rFonts w:ascii="Avenir Next LT Pro" w:hAnsi="Avenir Next LT Pro" w:cs="Arial"/>
          <w:bCs/>
          <w:i/>
        </w:rPr>
        <w:t xml:space="preserve"> of work (study), country</w:t>
      </w:r>
    </w:p>
    <w:p w14:paraId="568F3EB4" w14:textId="2D955C78" w:rsidR="00EB59D9" w:rsidRPr="00450EA5" w:rsidRDefault="007C0E0E" w:rsidP="00450EA5">
      <w:pPr>
        <w:spacing w:line="240" w:lineRule="auto"/>
        <w:jc w:val="center"/>
        <w:rPr>
          <w:rFonts w:ascii="Avenir Next LT Pro" w:hAnsi="Avenir Next LT Pro" w:cs="Arial"/>
          <w:bCs/>
          <w:i/>
          <w:lang w:val="en-US"/>
        </w:rPr>
      </w:pPr>
      <w:r w:rsidRPr="00450EA5">
        <w:rPr>
          <w:rFonts w:ascii="Avenir Next LT Pro" w:hAnsi="Avenir Next LT Pro" w:cs="Arial"/>
          <w:bCs/>
          <w:i/>
          <w:vertAlign w:val="superscript"/>
        </w:rPr>
        <w:t>2</w:t>
      </w:r>
    </w:p>
    <w:p w14:paraId="3D96DB60" w14:textId="13B50CA5" w:rsidR="00D63395" w:rsidRPr="00450EA5" w:rsidRDefault="00C26BDE" w:rsidP="00D63395">
      <w:pPr>
        <w:jc w:val="both"/>
        <w:rPr>
          <w:rFonts w:ascii="Avenir Next LT Pro" w:hAnsi="Avenir Next LT Pro" w:cs="Arial"/>
          <w:lang w:val="it-IT"/>
        </w:rPr>
      </w:pPr>
      <w:r w:rsidRPr="00450EA5">
        <w:rPr>
          <w:rFonts w:ascii="Avenir Next LT Pro" w:hAnsi="Avenir Next LT Pro" w:cs="Arial"/>
          <w:b/>
          <w:color w:val="548DD4" w:themeColor="text2" w:themeTint="99"/>
        </w:rPr>
        <w:t>Abstract:</w:t>
      </w:r>
      <w:r w:rsidRPr="00450EA5">
        <w:rPr>
          <w:rFonts w:ascii="Avenir Next LT Pro" w:hAnsi="Avenir Next LT Pro" w:cs="Arial"/>
          <w:b/>
          <w:color w:val="548DD4" w:themeColor="text2" w:themeTint="99"/>
          <w:lang w:val="en-US"/>
        </w:rPr>
        <w:t xml:space="preserve"> </w:t>
      </w:r>
      <w:r w:rsidR="007B57E1" w:rsidRPr="00450EA5">
        <w:rPr>
          <w:rFonts w:ascii="Avenir Next LT Pro" w:hAnsi="Avenir Next LT Pro" w:cs="Arial"/>
          <w:color w:val="548DD4" w:themeColor="text2" w:themeTint="99"/>
          <w:lang w:val="en-US"/>
        </w:rPr>
        <w:t xml:space="preserve"> </w:t>
      </w:r>
      <w:r w:rsidR="00AE2A15" w:rsidRPr="00450EA5">
        <w:rPr>
          <w:rFonts w:ascii="Avenir Next LT Pro" w:hAnsi="Avenir Next LT Pro" w:cs="Arial"/>
          <w:color w:val="548DD4" w:themeColor="text2" w:themeTint="99"/>
        </w:rPr>
        <w:t xml:space="preserve"> </w:t>
      </w:r>
      <w:r w:rsidR="009C2427" w:rsidRPr="00450EA5">
        <w:rPr>
          <w:rFonts w:ascii="Avenir Next LT Pro" w:hAnsi="Avenir Next LT Pro" w:cs="Arial"/>
          <w:lang w:val="it-IT"/>
        </w:rPr>
        <w:t>An abstract is a shortened version of the paper and should contain all information necessary for the reader to determine: (1) what the objectives of the study were; (2) how the study was done; (3) what results were obtained; (4) and the significance of the results. The abstract is important because many journal readers first read the abstract to determine if the entire article is worth reading</w:t>
      </w:r>
      <w:r w:rsidR="001A61F0">
        <w:rPr>
          <w:rFonts w:ascii="Avenir Next LT Pro" w:hAnsi="Avenir Next LT Pro" w:cs="Arial"/>
          <w:lang w:val="it-IT"/>
        </w:rPr>
        <w:t xml:space="preserve"> </w:t>
      </w:r>
      <w:r w:rsidR="001A61F0" w:rsidRPr="001A61F0">
        <w:rPr>
          <w:rFonts w:ascii="Avenir Next LT Pro" w:hAnsi="Avenir Next LT Pro" w:cs="Arial"/>
          <w:lang w:val="en-US"/>
        </w:rPr>
        <w:t>(Avenir Next LT Pro, font size 11 pt, justified)</w:t>
      </w:r>
      <w:r w:rsidR="009C2427" w:rsidRPr="00450EA5">
        <w:rPr>
          <w:rFonts w:ascii="Avenir Next LT Pro" w:hAnsi="Avenir Next LT Pro" w:cs="Arial"/>
          <w:lang w:val="it-IT"/>
        </w:rPr>
        <w:t xml:space="preserve">. </w:t>
      </w:r>
    </w:p>
    <w:p w14:paraId="72E49BDF" w14:textId="1A8363C2" w:rsidR="00D63395" w:rsidRPr="00450EA5" w:rsidRDefault="009C2427" w:rsidP="00D63395">
      <w:pPr>
        <w:jc w:val="both"/>
        <w:rPr>
          <w:rFonts w:ascii="Avenir Next LT Pro" w:hAnsi="Avenir Next LT Pro" w:cs="Arial"/>
        </w:rPr>
      </w:pPr>
      <w:r w:rsidRPr="00450EA5">
        <w:rPr>
          <w:rFonts w:ascii="Avenir Next LT Pro" w:hAnsi="Avenir Next LT Pro" w:cs="Arial"/>
          <w:lang w:val="it-IT"/>
        </w:rPr>
        <w:t xml:space="preserve">An abstract can be </w:t>
      </w:r>
      <w:r w:rsidR="00D63395" w:rsidRPr="00450EA5">
        <w:rPr>
          <w:rFonts w:ascii="Avenir Next LT Pro" w:hAnsi="Avenir Next LT Pro" w:cs="Arial"/>
          <w:color w:val="548DD4" w:themeColor="text2" w:themeTint="99"/>
        </w:rPr>
        <w:t>1</w:t>
      </w:r>
      <w:r w:rsidRPr="00450EA5">
        <w:rPr>
          <w:rFonts w:ascii="Avenir Next LT Pro" w:hAnsi="Avenir Next LT Pro" w:cs="Arial"/>
          <w:color w:val="548DD4" w:themeColor="text2" w:themeTint="99"/>
          <w:lang w:val="it-IT"/>
        </w:rPr>
        <w:t>00 words.</w:t>
      </w:r>
    </w:p>
    <w:p w14:paraId="2303B56D" w14:textId="35E0BEB1" w:rsidR="001035EB" w:rsidRPr="00450EA5" w:rsidRDefault="00B37643" w:rsidP="00D63395">
      <w:pPr>
        <w:jc w:val="both"/>
        <w:rPr>
          <w:rFonts w:ascii="Avenir Next LT Pro" w:hAnsi="Avenir Next LT Pro" w:cs="Arial"/>
        </w:rPr>
      </w:pPr>
      <w:r w:rsidRPr="00450EA5">
        <w:rPr>
          <w:rFonts w:ascii="Avenir Next LT Pro" w:hAnsi="Avenir Next LT Pro" w:cs="Arial"/>
          <w:b/>
          <w:color w:val="548DD4" w:themeColor="text2" w:themeTint="99"/>
        </w:rPr>
        <w:t xml:space="preserve">Keywords: </w:t>
      </w:r>
      <w:r w:rsidR="00A968C5" w:rsidRPr="00450EA5">
        <w:rPr>
          <w:rFonts w:ascii="Avenir Next LT Pro" w:hAnsi="Avenir Next LT Pro" w:cs="Arial"/>
          <w:bCs/>
          <w:color w:val="548DD4" w:themeColor="text2" w:themeTint="99"/>
          <w:lang w:val="en-US"/>
        </w:rPr>
        <w:t xml:space="preserve"> </w:t>
      </w:r>
      <w:r w:rsidR="009C2427" w:rsidRPr="00450EA5">
        <w:rPr>
          <w:rFonts w:ascii="Avenir Next LT Pro" w:hAnsi="Avenir Next LT Pro" w:cs="Arial"/>
          <w:bCs/>
          <w:color w:val="548DD4" w:themeColor="text2" w:themeTint="99"/>
        </w:rPr>
        <w:t xml:space="preserve"> </w:t>
      </w:r>
      <w:proofErr w:type="spellStart"/>
      <w:r w:rsidR="009C2427" w:rsidRPr="00450EA5">
        <w:rPr>
          <w:rFonts w:ascii="Avenir Next LT Pro" w:hAnsi="Avenir Next LT Pro" w:cs="Arial"/>
          <w:bCs/>
        </w:rPr>
        <w:t>keyword</w:t>
      </w:r>
      <w:proofErr w:type="spellEnd"/>
      <w:r w:rsidR="009C2427" w:rsidRPr="00450EA5">
        <w:rPr>
          <w:rFonts w:ascii="Avenir Next LT Pro" w:hAnsi="Avenir Next LT Pro" w:cs="Arial"/>
          <w:bCs/>
        </w:rPr>
        <w:t xml:space="preserve">, </w:t>
      </w:r>
      <w:proofErr w:type="spellStart"/>
      <w:r w:rsidR="009C2427" w:rsidRPr="00450EA5">
        <w:rPr>
          <w:rFonts w:ascii="Avenir Next LT Pro" w:hAnsi="Avenir Next LT Pro" w:cs="Arial"/>
          <w:bCs/>
        </w:rPr>
        <w:t>keyword</w:t>
      </w:r>
      <w:proofErr w:type="spellEnd"/>
      <w:r w:rsidR="009C2427" w:rsidRPr="00450EA5">
        <w:rPr>
          <w:rFonts w:ascii="Avenir Next LT Pro" w:hAnsi="Avenir Next LT Pro" w:cs="Arial"/>
          <w:bCs/>
        </w:rPr>
        <w:t xml:space="preserve">, </w:t>
      </w:r>
      <w:proofErr w:type="spellStart"/>
      <w:r w:rsidR="009C2427" w:rsidRPr="00450EA5">
        <w:rPr>
          <w:rFonts w:ascii="Avenir Next LT Pro" w:hAnsi="Avenir Next LT Pro" w:cs="Arial"/>
          <w:bCs/>
        </w:rPr>
        <w:t>keyword</w:t>
      </w:r>
      <w:proofErr w:type="spellEnd"/>
      <w:r w:rsidR="009C2427" w:rsidRPr="00450EA5">
        <w:rPr>
          <w:rFonts w:ascii="Avenir Next LT Pro" w:hAnsi="Avenir Next LT Pro" w:cs="Arial"/>
          <w:bCs/>
        </w:rPr>
        <w:t xml:space="preserve">, </w:t>
      </w:r>
      <w:proofErr w:type="spellStart"/>
      <w:r w:rsidR="009C2427" w:rsidRPr="00450EA5">
        <w:rPr>
          <w:rFonts w:ascii="Avenir Next LT Pro" w:hAnsi="Avenir Next LT Pro" w:cs="Arial"/>
          <w:bCs/>
        </w:rPr>
        <w:t>keyword</w:t>
      </w:r>
      <w:proofErr w:type="spellEnd"/>
      <w:r w:rsidR="009C2427" w:rsidRPr="00450EA5">
        <w:rPr>
          <w:rFonts w:ascii="Avenir Next LT Pro" w:hAnsi="Avenir Next LT Pro" w:cs="Arial"/>
          <w:bCs/>
        </w:rPr>
        <w:t xml:space="preserve"> (</w:t>
      </w:r>
      <w:r w:rsidR="009C2427" w:rsidRPr="00450EA5">
        <w:rPr>
          <w:rFonts w:ascii="Avenir Next LT Pro" w:hAnsi="Avenir Next LT Pro" w:cs="Arial"/>
          <w:bCs/>
          <w:color w:val="4F81BD" w:themeColor="accent1"/>
        </w:rPr>
        <w:t>3-10</w:t>
      </w:r>
      <w:r w:rsidR="00D63395" w:rsidRPr="00450EA5">
        <w:rPr>
          <w:rFonts w:ascii="Avenir Next LT Pro" w:hAnsi="Avenir Next LT Pro" w:cs="Arial"/>
          <w:color w:val="4F81BD" w:themeColor="accent1"/>
          <w:lang w:val="it-IT"/>
        </w:rPr>
        <w:t xml:space="preserve"> </w:t>
      </w:r>
      <w:r w:rsidR="00D63395" w:rsidRPr="00450EA5">
        <w:rPr>
          <w:rFonts w:ascii="Avenir Next LT Pro" w:hAnsi="Avenir Next LT Pro" w:cs="Arial"/>
          <w:color w:val="548DD4" w:themeColor="text2" w:themeTint="99"/>
          <w:lang w:val="it-IT"/>
        </w:rPr>
        <w:t>words.</w:t>
      </w:r>
      <w:r w:rsidR="009C2427" w:rsidRPr="00450EA5">
        <w:rPr>
          <w:rFonts w:ascii="Avenir Next LT Pro" w:hAnsi="Avenir Next LT Pro" w:cs="Arial"/>
          <w:bCs/>
        </w:rPr>
        <w:t xml:space="preserve">).  </w:t>
      </w:r>
    </w:p>
    <w:p w14:paraId="6053D6A9" w14:textId="77777777" w:rsidR="00A9061E" w:rsidRPr="00450EA5" w:rsidRDefault="00A9061E" w:rsidP="00D63395">
      <w:pPr>
        <w:spacing w:line="240" w:lineRule="auto"/>
        <w:jc w:val="center"/>
        <w:rPr>
          <w:rFonts w:ascii="Avenir Next LT Pro" w:hAnsi="Avenir Next LT Pro" w:cs="Arial"/>
          <w:b/>
        </w:rPr>
      </w:pPr>
    </w:p>
    <w:p w14:paraId="7DF257B7" w14:textId="6ACA498A" w:rsidR="009C2427" w:rsidRPr="00450EA5" w:rsidRDefault="007A572E" w:rsidP="00D63395">
      <w:pPr>
        <w:jc w:val="both"/>
        <w:rPr>
          <w:rFonts w:ascii="Avenir Next LT Pro" w:hAnsi="Avenir Next LT Pro" w:cs="Arial"/>
          <w:b/>
          <w:color w:val="548DD4" w:themeColor="text2" w:themeTint="99"/>
        </w:rPr>
      </w:pPr>
      <w:r w:rsidRPr="00450EA5">
        <w:rPr>
          <w:rFonts w:ascii="Avenir Next LT Pro" w:hAnsi="Avenir Next LT Pro" w:cs="Arial"/>
          <w:b/>
          <w:color w:val="548DD4" w:themeColor="text2" w:themeTint="99"/>
        </w:rPr>
        <w:t>Introduction</w:t>
      </w:r>
      <w:r w:rsidR="001A61F0">
        <w:rPr>
          <w:rFonts w:ascii="Avenir Next LT Pro" w:hAnsi="Avenir Next LT Pro" w:cs="Arial"/>
          <w:b/>
          <w:color w:val="548DD4" w:themeColor="text2" w:themeTint="99"/>
          <w:lang w:val="en-US"/>
        </w:rPr>
        <w:t xml:space="preserve"> </w:t>
      </w:r>
      <w:r w:rsidR="001A61F0" w:rsidRPr="001A61F0">
        <w:rPr>
          <w:rFonts w:ascii="Avenir Next LT Pro" w:hAnsi="Avenir Next LT Pro" w:cs="Arial"/>
          <w:lang w:val="en-US"/>
        </w:rPr>
        <w:t>(Avenir Next LT Pro, font size 11 pt, justified).</w:t>
      </w:r>
    </w:p>
    <w:p w14:paraId="53C622EC" w14:textId="27FF4494" w:rsidR="00D63395" w:rsidRPr="00450EA5" w:rsidRDefault="00D63395" w:rsidP="00D63395">
      <w:pPr>
        <w:jc w:val="both"/>
        <w:rPr>
          <w:rFonts w:ascii="Avenir Next LT Pro" w:hAnsi="Avenir Next LT Pro" w:cs="Arial"/>
          <w:lang w:val="en-US"/>
        </w:rPr>
      </w:pPr>
      <w:r w:rsidRPr="00450EA5">
        <w:rPr>
          <w:rFonts w:ascii="Avenir Next LT Pro" w:hAnsi="Avenir Next LT Pro" w:cs="Arial"/>
          <w:lang w:val="en-US"/>
        </w:rPr>
        <w:t>The introduction needs to relate to the problems or issues being recognised and eventually leading the research questions. The structuring of the introduction part may vary.</w:t>
      </w:r>
    </w:p>
    <w:p w14:paraId="73368F06" w14:textId="77777777" w:rsidR="00D63395" w:rsidRDefault="00D63395" w:rsidP="00D63395">
      <w:pPr>
        <w:jc w:val="both"/>
        <w:rPr>
          <w:rFonts w:ascii="Avenir Next LT Pro" w:hAnsi="Avenir Next LT Pro" w:cs="Arial"/>
          <w:lang w:val="en-US"/>
        </w:rPr>
      </w:pPr>
      <w:r w:rsidRPr="00450EA5">
        <w:rPr>
          <w:rFonts w:ascii="Avenir Next LT Pro" w:hAnsi="Avenir Next LT Pro" w:cs="Arial"/>
          <w:lang w:val="en-US"/>
        </w:rPr>
        <w:t>This section discusses the results and conclusions of previously published studies, to help explain why the current study is of scientific interest. </w:t>
      </w:r>
    </w:p>
    <w:p w14:paraId="75A7BF4D" w14:textId="1C48EE73" w:rsidR="001A61F0" w:rsidRPr="001A61F0" w:rsidRDefault="001A61F0" w:rsidP="001A61F0">
      <w:pPr>
        <w:jc w:val="both"/>
        <w:rPr>
          <w:rFonts w:ascii="Avenir Next LT Pro" w:hAnsi="Avenir Next LT Pro" w:cs="Arial"/>
          <w:color w:val="548DD4" w:themeColor="text2" w:themeTint="99"/>
        </w:rPr>
      </w:pPr>
      <w:r w:rsidRPr="001A61F0">
        <w:rPr>
          <w:rFonts w:ascii="Avenir Next LT Pro" w:hAnsi="Avenir Next LT Pro" w:cs="Arial"/>
          <w:b/>
          <w:bCs/>
          <w:color w:val="548DD4" w:themeColor="text2" w:themeTint="99"/>
        </w:rPr>
        <w:t>Research Aim and Research Questions</w:t>
      </w:r>
      <w:r>
        <w:rPr>
          <w:rFonts w:ascii="Avenir Next LT Pro" w:hAnsi="Avenir Next LT Pro" w:cs="Arial"/>
          <w:b/>
          <w:bCs/>
          <w:color w:val="548DD4" w:themeColor="text2" w:themeTint="99"/>
          <w:lang w:val="en-US"/>
        </w:rPr>
        <w:t xml:space="preserve"> </w:t>
      </w:r>
      <w:r w:rsidRPr="001A61F0">
        <w:rPr>
          <w:rFonts w:ascii="Avenir Next LT Pro" w:hAnsi="Avenir Next LT Pro" w:cs="Arial"/>
          <w:lang w:val="en-US"/>
        </w:rPr>
        <w:t>(Avenir Next LT Pro, font size 11 pt, justified).</w:t>
      </w:r>
    </w:p>
    <w:p w14:paraId="3F62ED7A" w14:textId="77777777" w:rsidR="001A61F0" w:rsidRPr="001A61F0" w:rsidRDefault="001A61F0" w:rsidP="001A61F0">
      <w:pPr>
        <w:jc w:val="both"/>
        <w:rPr>
          <w:rFonts w:ascii="Avenir Next LT Pro" w:hAnsi="Avenir Next LT Pro" w:cs="Arial"/>
        </w:rPr>
      </w:pPr>
      <w:r w:rsidRPr="001A61F0">
        <w:rPr>
          <w:rFonts w:ascii="Avenir Next LT Pro" w:hAnsi="Avenir Next LT Pro" w:cs="Arial"/>
        </w:rPr>
        <w:t xml:space="preserve">The purpose is </w:t>
      </w:r>
      <w:proofErr w:type="spellStart"/>
      <w:r w:rsidRPr="001A61F0">
        <w:rPr>
          <w:rFonts w:ascii="Avenir Next LT Pro" w:hAnsi="Avenir Next LT Pro" w:cs="Arial"/>
        </w:rPr>
        <w:t>formulated</w:t>
      </w:r>
      <w:proofErr w:type="spellEnd"/>
      <w:r w:rsidRPr="001A61F0">
        <w:rPr>
          <w:rFonts w:ascii="Avenir Next LT Pro" w:hAnsi="Avenir Next LT Pro" w:cs="Arial"/>
        </w:rPr>
        <w:t xml:space="preserve"> </w:t>
      </w:r>
      <w:proofErr w:type="spellStart"/>
      <w:r w:rsidRPr="001A61F0">
        <w:rPr>
          <w:rFonts w:ascii="Avenir Next LT Pro" w:hAnsi="Avenir Next LT Pro" w:cs="Arial"/>
        </w:rPr>
        <w:t>concisely</w:t>
      </w:r>
      <w:proofErr w:type="spellEnd"/>
      <w:r w:rsidRPr="001A61F0">
        <w:rPr>
          <w:rFonts w:ascii="Avenir Next LT Pro" w:hAnsi="Avenir Next LT Pro" w:cs="Arial"/>
        </w:rPr>
        <w:t xml:space="preserve">, it should </w:t>
      </w:r>
      <w:proofErr w:type="spellStart"/>
      <w:r w:rsidRPr="001A61F0">
        <w:rPr>
          <w:rFonts w:ascii="Avenir Next LT Pro" w:hAnsi="Avenir Next LT Pro" w:cs="Arial"/>
        </w:rPr>
        <w:t>accurately</w:t>
      </w:r>
      <w:proofErr w:type="spellEnd"/>
      <w:r w:rsidRPr="001A61F0">
        <w:rPr>
          <w:rFonts w:ascii="Avenir Next LT Pro" w:hAnsi="Avenir Next LT Pro" w:cs="Arial"/>
        </w:rPr>
        <w:t xml:space="preserve"> </w:t>
      </w:r>
      <w:proofErr w:type="spellStart"/>
      <w:r w:rsidRPr="001A61F0">
        <w:rPr>
          <w:rFonts w:ascii="Avenir Next LT Pro" w:hAnsi="Avenir Next LT Pro" w:cs="Arial"/>
        </w:rPr>
        <w:t>express</w:t>
      </w:r>
      <w:proofErr w:type="spellEnd"/>
      <w:r w:rsidRPr="001A61F0">
        <w:rPr>
          <w:rFonts w:ascii="Avenir Next LT Pro" w:hAnsi="Avenir Next LT Pro" w:cs="Arial"/>
        </w:rPr>
        <w:t xml:space="preserve"> the main </w:t>
      </w:r>
      <w:proofErr w:type="spellStart"/>
      <w:r w:rsidRPr="001A61F0">
        <w:rPr>
          <w:rFonts w:ascii="Avenir Next LT Pro" w:hAnsi="Avenir Next LT Pro" w:cs="Arial"/>
        </w:rPr>
        <w:t>thing</w:t>
      </w:r>
      <w:proofErr w:type="spellEnd"/>
      <w:r w:rsidRPr="001A61F0">
        <w:rPr>
          <w:rFonts w:ascii="Avenir Next LT Pro" w:hAnsi="Avenir Next LT Pro" w:cs="Arial"/>
        </w:rPr>
        <w:t xml:space="preserve"> that the </w:t>
      </w:r>
      <w:proofErr w:type="spellStart"/>
      <w:r w:rsidRPr="001A61F0">
        <w:rPr>
          <w:rFonts w:ascii="Avenir Next LT Pro" w:hAnsi="Avenir Next LT Pro" w:cs="Arial"/>
        </w:rPr>
        <w:t>researcher</w:t>
      </w:r>
      <w:proofErr w:type="spellEnd"/>
      <w:r w:rsidRPr="001A61F0">
        <w:rPr>
          <w:rFonts w:ascii="Avenir Next LT Pro" w:hAnsi="Avenir Next LT Pro" w:cs="Arial"/>
        </w:rPr>
        <w:t xml:space="preserve"> is </w:t>
      </w:r>
      <w:proofErr w:type="spellStart"/>
      <w:r w:rsidRPr="001A61F0">
        <w:rPr>
          <w:rFonts w:ascii="Avenir Next LT Pro" w:hAnsi="Avenir Next LT Pro" w:cs="Arial"/>
        </w:rPr>
        <w:t>trying</w:t>
      </w:r>
      <w:proofErr w:type="spellEnd"/>
      <w:r w:rsidRPr="001A61F0">
        <w:rPr>
          <w:rFonts w:ascii="Avenir Next LT Pro" w:hAnsi="Avenir Next LT Pro" w:cs="Arial"/>
        </w:rPr>
        <w:t xml:space="preserve"> to do. The goal is </w:t>
      </w:r>
      <w:proofErr w:type="spellStart"/>
      <w:r w:rsidRPr="001A61F0">
        <w:rPr>
          <w:rFonts w:ascii="Avenir Next LT Pro" w:hAnsi="Avenir Next LT Pro" w:cs="Arial"/>
        </w:rPr>
        <w:t>specified</w:t>
      </w:r>
      <w:proofErr w:type="spellEnd"/>
      <w:r w:rsidRPr="001A61F0">
        <w:rPr>
          <w:rFonts w:ascii="Avenir Next LT Pro" w:hAnsi="Avenir Next LT Pro" w:cs="Arial"/>
        </w:rPr>
        <w:t xml:space="preserve"> and developed in the research </w:t>
      </w:r>
      <w:proofErr w:type="spellStart"/>
      <w:r w:rsidRPr="001A61F0">
        <w:rPr>
          <w:rFonts w:ascii="Avenir Next LT Pro" w:hAnsi="Avenir Next LT Pro" w:cs="Arial"/>
        </w:rPr>
        <w:t>objectives</w:t>
      </w:r>
      <w:proofErr w:type="spellEnd"/>
      <w:r w:rsidRPr="001A61F0">
        <w:rPr>
          <w:rFonts w:ascii="Avenir Next LT Pro" w:hAnsi="Avenir Next LT Pro" w:cs="Arial"/>
        </w:rPr>
        <w:t>.</w:t>
      </w:r>
    </w:p>
    <w:p w14:paraId="513D2894" w14:textId="77777777" w:rsidR="001A61F0" w:rsidRPr="001A61F0" w:rsidRDefault="001A61F0" w:rsidP="001A61F0">
      <w:pPr>
        <w:jc w:val="both"/>
        <w:rPr>
          <w:rFonts w:ascii="Avenir Next LT Pro" w:hAnsi="Avenir Next LT Pro" w:cs="Arial"/>
        </w:rPr>
      </w:pPr>
      <w:r w:rsidRPr="001A61F0">
        <w:rPr>
          <w:rFonts w:ascii="Avenir Next LT Pro" w:hAnsi="Avenir Next LT Pro" w:cs="Arial"/>
        </w:rPr>
        <w:t xml:space="preserve">The introduction needs to </w:t>
      </w:r>
      <w:proofErr w:type="spellStart"/>
      <w:r w:rsidRPr="001A61F0">
        <w:rPr>
          <w:rFonts w:ascii="Avenir Next LT Pro" w:hAnsi="Avenir Next LT Pro" w:cs="Arial"/>
        </w:rPr>
        <w:t>relate</w:t>
      </w:r>
      <w:proofErr w:type="spellEnd"/>
      <w:r w:rsidRPr="001A61F0">
        <w:rPr>
          <w:rFonts w:ascii="Avenir Next LT Pro" w:hAnsi="Avenir Next LT Pro" w:cs="Arial"/>
        </w:rPr>
        <w:t xml:space="preserve"> to the problems or issues being recognised and </w:t>
      </w:r>
      <w:proofErr w:type="spellStart"/>
      <w:r w:rsidRPr="001A61F0">
        <w:rPr>
          <w:rFonts w:ascii="Avenir Next LT Pro" w:hAnsi="Avenir Next LT Pro" w:cs="Arial"/>
        </w:rPr>
        <w:t>eventually</w:t>
      </w:r>
      <w:proofErr w:type="spellEnd"/>
      <w:r w:rsidRPr="001A61F0">
        <w:rPr>
          <w:rFonts w:ascii="Avenir Next LT Pro" w:hAnsi="Avenir Next LT Pro" w:cs="Arial"/>
        </w:rPr>
        <w:t xml:space="preserve"> </w:t>
      </w:r>
      <w:proofErr w:type="spellStart"/>
      <w:r w:rsidRPr="001A61F0">
        <w:rPr>
          <w:rFonts w:ascii="Avenir Next LT Pro" w:hAnsi="Avenir Next LT Pro" w:cs="Arial"/>
        </w:rPr>
        <w:t>leading</w:t>
      </w:r>
      <w:proofErr w:type="spellEnd"/>
      <w:r w:rsidRPr="001A61F0">
        <w:rPr>
          <w:rFonts w:ascii="Avenir Next LT Pro" w:hAnsi="Avenir Next LT Pro" w:cs="Arial"/>
        </w:rPr>
        <w:t xml:space="preserve"> the research </w:t>
      </w:r>
      <w:proofErr w:type="spellStart"/>
      <w:r w:rsidRPr="001A61F0">
        <w:rPr>
          <w:rFonts w:ascii="Avenir Next LT Pro" w:hAnsi="Avenir Next LT Pro" w:cs="Arial"/>
        </w:rPr>
        <w:t>questions</w:t>
      </w:r>
      <w:proofErr w:type="spellEnd"/>
      <w:r w:rsidRPr="001A61F0">
        <w:rPr>
          <w:rFonts w:ascii="Avenir Next LT Pro" w:hAnsi="Avenir Next LT Pro" w:cs="Arial"/>
        </w:rPr>
        <w:t>.</w:t>
      </w:r>
    </w:p>
    <w:p w14:paraId="202B4BAC" w14:textId="03D34343" w:rsidR="009C2427" w:rsidRPr="00450EA5" w:rsidRDefault="009C2427" w:rsidP="00D63395">
      <w:pPr>
        <w:jc w:val="both"/>
        <w:rPr>
          <w:rFonts w:ascii="Avenir Next LT Pro" w:hAnsi="Avenir Next LT Pro" w:cs="Arial"/>
          <w:b/>
          <w:color w:val="548DD4" w:themeColor="text2" w:themeTint="99"/>
          <w:lang w:val="en-US"/>
        </w:rPr>
      </w:pPr>
      <w:r w:rsidRPr="00450EA5">
        <w:rPr>
          <w:rFonts w:ascii="Avenir Next LT Pro" w:hAnsi="Avenir Next LT Pro" w:cs="Arial"/>
          <w:b/>
          <w:color w:val="548DD4" w:themeColor="text2" w:themeTint="99"/>
          <w:lang w:val="en-US"/>
        </w:rPr>
        <w:t xml:space="preserve">Research Results </w:t>
      </w:r>
      <w:r w:rsidR="001A61F0" w:rsidRPr="001A61F0">
        <w:rPr>
          <w:rFonts w:ascii="Avenir Next LT Pro" w:hAnsi="Avenir Next LT Pro" w:cs="Arial"/>
          <w:lang w:val="en-US"/>
        </w:rPr>
        <w:t>(Avenir Next LT Pro, font size 11 pt, justified).</w:t>
      </w:r>
    </w:p>
    <w:p w14:paraId="0C0E479A" w14:textId="0A63AAF4" w:rsidR="007C0E0E" w:rsidRPr="00486E9D" w:rsidRDefault="00D63395" w:rsidP="00D63395">
      <w:pPr>
        <w:jc w:val="both"/>
        <w:rPr>
          <w:rFonts w:ascii="Avenir Next LT Pro" w:eastAsia="Calibri" w:hAnsi="Avenir Next LT Pro" w:cs="Arial"/>
          <w:lang w:val="en-US"/>
        </w:rPr>
      </w:pPr>
      <w:r w:rsidRPr="00450EA5">
        <w:rPr>
          <w:rFonts w:ascii="Avenir Next LT Pro" w:eastAsia="Calibri" w:hAnsi="Avenir Next LT Pro" w:cs="Arial"/>
          <w:bCs/>
        </w:rPr>
        <w:t xml:space="preserve">Theoretical analysis should not be </w:t>
      </w:r>
      <w:proofErr w:type="spellStart"/>
      <w:r w:rsidRPr="00450EA5">
        <w:rPr>
          <w:rFonts w:ascii="Avenir Next LT Pro" w:eastAsia="Calibri" w:hAnsi="Avenir Next LT Pro" w:cs="Arial"/>
          <w:bCs/>
        </w:rPr>
        <w:t>limited</w:t>
      </w:r>
      <w:proofErr w:type="spellEnd"/>
      <w:r w:rsidRPr="00450EA5">
        <w:rPr>
          <w:rFonts w:ascii="Avenir Next LT Pro" w:eastAsia="Calibri" w:hAnsi="Avenir Next LT Pro" w:cs="Arial"/>
          <w:bCs/>
        </w:rPr>
        <w:t xml:space="preserve"> by references to authors who </w:t>
      </w:r>
      <w:proofErr w:type="spellStart"/>
      <w:r w:rsidRPr="00450EA5">
        <w:rPr>
          <w:rFonts w:ascii="Avenir Next LT Pro" w:eastAsia="Calibri" w:hAnsi="Avenir Next LT Pro" w:cs="Arial"/>
          <w:bCs/>
        </w:rPr>
        <w:t>studied</w:t>
      </w:r>
      <w:proofErr w:type="spellEnd"/>
      <w:r w:rsidRPr="00450EA5">
        <w:rPr>
          <w:rFonts w:ascii="Avenir Next LT Pro" w:eastAsia="Calibri" w:hAnsi="Avenir Next LT Pro" w:cs="Arial"/>
          <w:bCs/>
        </w:rPr>
        <w:t xml:space="preserve"> the </w:t>
      </w:r>
      <w:proofErr w:type="spellStart"/>
      <w:r w:rsidRPr="00450EA5">
        <w:rPr>
          <w:rFonts w:ascii="Avenir Next LT Pro" w:eastAsia="Calibri" w:hAnsi="Avenir Next LT Pro" w:cs="Arial"/>
          <w:bCs/>
        </w:rPr>
        <w:t>raised</w:t>
      </w:r>
      <w:proofErr w:type="spellEnd"/>
      <w:r w:rsidRPr="00450EA5">
        <w:rPr>
          <w:rFonts w:ascii="Avenir Next LT Pro" w:eastAsia="Calibri" w:hAnsi="Avenir Next LT Pro" w:cs="Arial"/>
          <w:bCs/>
        </w:rPr>
        <w:t xml:space="preserve"> issue. It should contain a </w:t>
      </w:r>
      <w:proofErr w:type="spellStart"/>
      <w:r w:rsidRPr="00450EA5">
        <w:rPr>
          <w:rFonts w:ascii="Avenir Next LT Pro" w:eastAsia="Calibri" w:hAnsi="Avenir Next LT Pro" w:cs="Arial"/>
          <w:bCs/>
        </w:rPr>
        <w:t>brief</w:t>
      </w:r>
      <w:proofErr w:type="spellEnd"/>
      <w:r w:rsidRPr="00450EA5">
        <w:rPr>
          <w:rFonts w:ascii="Avenir Next LT Pro" w:eastAsia="Calibri" w:hAnsi="Avenir Next LT Pro" w:cs="Arial"/>
          <w:bCs/>
        </w:rPr>
        <w:t xml:space="preserve"> </w:t>
      </w:r>
      <w:proofErr w:type="spellStart"/>
      <w:r w:rsidRPr="00450EA5">
        <w:rPr>
          <w:rFonts w:ascii="Avenir Next LT Pro" w:eastAsia="Calibri" w:hAnsi="Avenir Next LT Pro" w:cs="Arial"/>
          <w:bCs/>
        </w:rPr>
        <w:t>summary</w:t>
      </w:r>
      <w:proofErr w:type="spellEnd"/>
      <w:r w:rsidRPr="00450EA5">
        <w:rPr>
          <w:rFonts w:ascii="Avenir Next LT Pro" w:eastAsia="Calibri" w:hAnsi="Avenir Next LT Pro" w:cs="Arial"/>
          <w:bCs/>
        </w:rPr>
        <w:t xml:space="preserve"> of received data with the </w:t>
      </w:r>
      <w:proofErr w:type="spellStart"/>
      <w:r w:rsidRPr="00450EA5">
        <w:rPr>
          <w:rFonts w:ascii="Avenir Next LT Pro" w:eastAsia="Calibri" w:hAnsi="Avenir Next LT Pro" w:cs="Arial"/>
          <w:bCs/>
        </w:rPr>
        <w:t>allocation</w:t>
      </w:r>
      <w:proofErr w:type="spellEnd"/>
      <w:r w:rsidRPr="00450EA5">
        <w:rPr>
          <w:rFonts w:ascii="Avenir Next LT Pro" w:eastAsia="Calibri" w:hAnsi="Avenir Next LT Pro" w:cs="Arial"/>
          <w:bCs/>
        </w:rPr>
        <w:t xml:space="preserve"> of directions, trends, approaches to the problem. It is not </w:t>
      </w:r>
      <w:proofErr w:type="spellStart"/>
      <w:r w:rsidRPr="00450EA5">
        <w:rPr>
          <w:rFonts w:ascii="Avenir Next LT Pro" w:eastAsia="Calibri" w:hAnsi="Avenir Next LT Pro" w:cs="Arial"/>
          <w:bCs/>
        </w:rPr>
        <w:t>allowed</w:t>
      </w:r>
      <w:proofErr w:type="spellEnd"/>
      <w:r w:rsidRPr="00450EA5">
        <w:rPr>
          <w:rFonts w:ascii="Avenir Next LT Pro" w:eastAsia="Calibri" w:hAnsi="Avenir Next LT Pro" w:cs="Arial"/>
          <w:bCs/>
        </w:rPr>
        <w:t xml:space="preserve"> to </w:t>
      </w:r>
      <w:proofErr w:type="spellStart"/>
      <w:r w:rsidRPr="00450EA5">
        <w:rPr>
          <w:rFonts w:ascii="Avenir Next LT Pro" w:eastAsia="Calibri" w:hAnsi="Avenir Next LT Pro" w:cs="Arial"/>
          <w:bCs/>
        </w:rPr>
        <w:t>list</w:t>
      </w:r>
      <w:proofErr w:type="spellEnd"/>
      <w:r w:rsidRPr="00450EA5">
        <w:rPr>
          <w:rFonts w:ascii="Avenir Next LT Pro" w:eastAsia="Calibri" w:hAnsi="Avenir Next LT Pro" w:cs="Arial"/>
          <w:bCs/>
        </w:rPr>
        <w:t xml:space="preserve"> </w:t>
      </w:r>
      <w:proofErr w:type="spellStart"/>
      <w:r w:rsidRPr="00450EA5">
        <w:rPr>
          <w:rFonts w:ascii="Avenir Next LT Pro" w:eastAsia="Calibri" w:hAnsi="Avenir Next LT Pro" w:cs="Arial"/>
          <w:bCs/>
        </w:rPr>
        <w:t>names</w:t>
      </w:r>
      <w:proofErr w:type="spellEnd"/>
      <w:r w:rsidRPr="00450EA5">
        <w:rPr>
          <w:rFonts w:ascii="Avenir Next LT Pro" w:eastAsia="Calibri" w:hAnsi="Avenir Next LT Pro" w:cs="Arial"/>
          <w:bCs/>
        </w:rPr>
        <w:t xml:space="preserve"> of </w:t>
      </w:r>
      <w:proofErr w:type="spellStart"/>
      <w:r w:rsidRPr="00450EA5">
        <w:rPr>
          <w:rFonts w:ascii="Avenir Next LT Pro" w:eastAsia="Calibri" w:hAnsi="Avenir Next LT Pro" w:cs="Arial"/>
          <w:bCs/>
        </w:rPr>
        <w:t>scientists</w:t>
      </w:r>
      <w:proofErr w:type="spellEnd"/>
      <w:r w:rsidRPr="00450EA5">
        <w:rPr>
          <w:rFonts w:ascii="Avenir Next LT Pro" w:eastAsia="Calibri" w:hAnsi="Avenir Next LT Pro" w:cs="Arial"/>
          <w:bCs/>
        </w:rPr>
        <w:t xml:space="preserve">! </w:t>
      </w:r>
      <w:r w:rsidRPr="00450EA5">
        <w:rPr>
          <w:rFonts w:ascii="Avenir Next LT Pro" w:eastAsia="Calibri" w:hAnsi="Avenir Next LT Pro" w:cs="Arial"/>
          <w:bCs/>
          <w:color w:val="FF0000"/>
          <w:lang w:val="en-US"/>
        </w:rPr>
        <w:t xml:space="preserve">It is characterized by presenting a careful </w:t>
      </w:r>
      <w:r w:rsidRPr="00450EA5">
        <w:rPr>
          <w:rFonts w:ascii="Avenir Next LT Pro" w:eastAsia="Calibri" w:hAnsi="Avenir Next LT Pro" w:cs="Arial"/>
          <w:bCs/>
          <w:color w:val="FF0000"/>
          <w:lang w:val="en-US"/>
        </w:rPr>
        <w:lastRenderedPageBreak/>
        <w:t>bibliographic review of at least 10 references.</w:t>
      </w:r>
      <w:r w:rsidRPr="00450EA5">
        <w:rPr>
          <w:rFonts w:ascii="Avenir Next LT Pro" w:eastAsia="Calibri" w:hAnsi="Avenir Next LT Pro" w:cs="Arial"/>
          <w:bCs/>
        </w:rPr>
        <w:t xml:space="preserve"> The </w:t>
      </w:r>
      <w:proofErr w:type="spellStart"/>
      <w:r w:rsidRPr="00450EA5">
        <w:rPr>
          <w:rFonts w:ascii="Avenir Next LT Pro" w:eastAsia="Calibri" w:hAnsi="Avenir Next LT Pro" w:cs="Arial"/>
          <w:bCs/>
        </w:rPr>
        <w:t>description</w:t>
      </w:r>
      <w:proofErr w:type="spellEnd"/>
      <w:r w:rsidRPr="00450EA5">
        <w:rPr>
          <w:rFonts w:ascii="Avenir Next LT Pro" w:eastAsia="Calibri" w:hAnsi="Avenir Next LT Pro" w:cs="Arial"/>
          <w:bCs/>
        </w:rPr>
        <w:t xml:space="preserve"> of empirical results should contain specific data </w:t>
      </w:r>
      <w:proofErr w:type="spellStart"/>
      <w:r w:rsidRPr="00450EA5">
        <w:rPr>
          <w:rFonts w:ascii="Avenir Next LT Pro" w:eastAsia="Calibri" w:hAnsi="Avenir Next LT Pro" w:cs="Arial"/>
          <w:bCs/>
        </w:rPr>
        <w:t>confirming</w:t>
      </w:r>
      <w:proofErr w:type="spellEnd"/>
      <w:r w:rsidRPr="00450EA5">
        <w:rPr>
          <w:rFonts w:ascii="Avenir Next LT Pro" w:eastAsia="Calibri" w:hAnsi="Avenir Next LT Pro" w:cs="Arial"/>
          <w:bCs/>
        </w:rPr>
        <w:t xml:space="preserve"> the statistical accuracy of </w:t>
      </w:r>
      <w:proofErr w:type="spellStart"/>
      <w:r w:rsidRPr="00450EA5">
        <w:rPr>
          <w:rFonts w:ascii="Avenir Next LT Pro" w:eastAsia="Calibri" w:hAnsi="Avenir Next LT Pro" w:cs="Arial"/>
          <w:bCs/>
        </w:rPr>
        <w:t>obtained</w:t>
      </w:r>
      <w:proofErr w:type="spellEnd"/>
      <w:r w:rsidRPr="00450EA5">
        <w:rPr>
          <w:rFonts w:ascii="Avenir Next LT Pro" w:eastAsia="Calibri" w:hAnsi="Avenir Next LT Pro" w:cs="Arial"/>
          <w:bCs/>
        </w:rPr>
        <w:t xml:space="preserve"> results. They can be </w:t>
      </w:r>
      <w:proofErr w:type="spellStart"/>
      <w:r w:rsidRPr="00450EA5">
        <w:rPr>
          <w:rFonts w:ascii="Avenir Next LT Pro" w:eastAsia="Calibri" w:hAnsi="Avenir Next LT Pro" w:cs="Arial"/>
          <w:bCs/>
        </w:rPr>
        <w:t>presented</w:t>
      </w:r>
      <w:proofErr w:type="spellEnd"/>
      <w:r w:rsidRPr="00450EA5">
        <w:rPr>
          <w:rFonts w:ascii="Avenir Next LT Pro" w:eastAsia="Calibri" w:hAnsi="Avenir Next LT Pro" w:cs="Arial"/>
          <w:bCs/>
        </w:rPr>
        <w:t xml:space="preserve"> in the form of </w:t>
      </w:r>
      <w:proofErr w:type="spellStart"/>
      <w:r w:rsidRPr="00450EA5">
        <w:rPr>
          <w:rFonts w:ascii="Avenir Next LT Pro" w:eastAsia="Calibri" w:hAnsi="Avenir Next LT Pro" w:cs="Arial"/>
          <w:bCs/>
        </w:rPr>
        <w:t>tables</w:t>
      </w:r>
      <w:proofErr w:type="spellEnd"/>
      <w:r w:rsidRPr="00450EA5">
        <w:rPr>
          <w:rFonts w:ascii="Avenir Next LT Pro" w:eastAsia="Calibri" w:hAnsi="Avenir Next LT Pro" w:cs="Arial"/>
          <w:bCs/>
        </w:rPr>
        <w:t xml:space="preserve">, </w:t>
      </w:r>
      <w:proofErr w:type="spellStart"/>
      <w:r w:rsidRPr="00450EA5">
        <w:rPr>
          <w:rFonts w:ascii="Avenir Next LT Pro" w:eastAsia="Calibri" w:hAnsi="Avenir Next LT Pro" w:cs="Arial"/>
          <w:bCs/>
        </w:rPr>
        <w:t>graphs</w:t>
      </w:r>
      <w:proofErr w:type="spellEnd"/>
      <w:r w:rsidRPr="00450EA5">
        <w:rPr>
          <w:rFonts w:ascii="Avenir Next LT Pro" w:eastAsia="Calibri" w:hAnsi="Avenir Next LT Pro" w:cs="Arial"/>
          <w:bCs/>
        </w:rPr>
        <w:t xml:space="preserve">, </w:t>
      </w:r>
      <w:proofErr w:type="spellStart"/>
      <w:r w:rsidRPr="00450EA5">
        <w:rPr>
          <w:rFonts w:ascii="Avenir Next LT Pro" w:eastAsia="Calibri" w:hAnsi="Avenir Next LT Pro" w:cs="Arial"/>
          <w:bCs/>
        </w:rPr>
        <w:t>diagrams</w:t>
      </w:r>
      <w:proofErr w:type="spellEnd"/>
      <w:r w:rsidRPr="00450EA5">
        <w:rPr>
          <w:rFonts w:ascii="Avenir Next LT Pro" w:eastAsia="Calibri" w:hAnsi="Avenir Next LT Pro" w:cs="Arial"/>
          <w:bCs/>
        </w:rPr>
        <w:t xml:space="preserve"> with further </w:t>
      </w:r>
      <w:proofErr w:type="spellStart"/>
      <w:r w:rsidRPr="00450EA5">
        <w:rPr>
          <w:rFonts w:ascii="Avenir Next LT Pro" w:eastAsia="Calibri" w:hAnsi="Avenir Next LT Pro" w:cs="Arial"/>
          <w:bCs/>
        </w:rPr>
        <w:t>interpretation</w:t>
      </w:r>
      <w:proofErr w:type="spellEnd"/>
      <w:r w:rsidRPr="00450EA5">
        <w:rPr>
          <w:rFonts w:ascii="Avenir Next LT Pro" w:eastAsia="Calibri" w:hAnsi="Avenir Next LT Pro" w:cs="Arial"/>
          <w:bCs/>
        </w:rPr>
        <w:t xml:space="preserve">. Most of the </w:t>
      </w:r>
      <w:proofErr w:type="spellStart"/>
      <w:r w:rsidRPr="00450EA5">
        <w:rPr>
          <w:rFonts w:ascii="Avenir Next LT Pro" w:eastAsia="Calibri" w:hAnsi="Avenir Next LT Pro" w:cs="Arial"/>
          <w:bCs/>
        </w:rPr>
        <w:t>sources</w:t>
      </w:r>
      <w:proofErr w:type="spellEnd"/>
      <w:r w:rsidRPr="00450EA5">
        <w:rPr>
          <w:rFonts w:ascii="Avenir Next LT Pro" w:eastAsia="Calibri" w:hAnsi="Avenir Next LT Pro" w:cs="Arial"/>
          <w:bCs/>
        </w:rPr>
        <w:t xml:space="preserve"> should reflect the current state of scientific research (</w:t>
      </w:r>
      <w:r w:rsidRPr="00450EA5">
        <w:rPr>
          <w:rFonts w:ascii="Avenir Next LT Pro" w:eastAsia="Calibri" w:hAnsi="Avenir Next LT Pro" w:cs="Arial"/>
          <w:bCs/>
          <w:color w:val="FF0000"/>
        </w:rPr>
        <w:t xml:space="preserve">5 recent years). </w:t>
      </w:r>
      <w:r w:rsidRPr="00450EA5">
        <w:rPr>
          <w:rFonts w:ascii="Avenir Next LT Pro" w:eastAsia="Calibri" w:hAnsi="Avenir Next LT Pro" w:cs="Arial"/>
          <w:lang w:val="en-US"/>
        </w:rPr>
        <w:t xml:space="preserve">The theoretical framework will establish the theories on which the study is based. The literature review will establish the most relevant investigations of the object of study. </w:t>
      </w:r>
      <w:r w:rsidR="00450EA5" w:rsidRPr="00450EA5">
        <w:rPr>
          <w:rFonts w:ascii="Avenir Next LT Pro" w:eastAsia="Calibri" w:hAnsi="Avenir Next LT Pro" w:cs="Arial"/>
        </w:rPr>
        <w:t xml:space="preserve">The relevance, purpose, </w:t>
      </w:r>
      <w:proofErr w:type="spellStart"/>
      <w:r w:rsidR="00450EA5" w:rsidRPr="00450EA5">
        <w:rPr>
          <w:rFonts w:ascii="Avenir Next LT Pro" w:eastAsia="Calibri" w:hAnsi="Avenir Next LT Pro" w:cs="Arial"/>
        </w:rPr>
        <w:t>objectives</w:t>
      </w:r>
      <w:proofErr w:type="spellEnd"/>
      <w:r w:rsidR="00450EA5" w:rsidRPr="00450EA5">
        <w:rPr>
          <w:rFonts w:ascii="Avenir Next LT Pro" w:eastAsia="Calibri" w:hAnsi="Avenir Next LT Pro" w:cs="Arial"/>
        </w:rPr>
        <w:t xml:space="preserve"> and the </w:t>
      </w:r>
      <w:proofErr w:type="spellStart"/>
      <w:r w:rsidR="00450EA5" w:rsidRPr="00450EA5">
        <w:rPr>
          <w:rFonts w:ascii="Avenir Next LT Pro" w:eastAsia="Calibri" w:hAnsi="Avenir Next LT Pro" w:cs="Arial"/>
        </w:rPr>
        <w:t>novelty</w:t>
      </w:r>
      <w:proofErr w:type="spellEnd"/>
      <w:r w:rsidR="00450EA5" w:rsidRPr="00450EA5">
        <w:rPr>
          <w:rFonts w:ascii="Avenir Next LT Pro" w:eastAsia="Calibri" w:hAnsi="Avenir Next LT Pro" w:cs="Arial"/>
        </w:rPr>
        <w:t xml:space="preserve"> of the study are </w:t>
      </w:r>
      <w:proofErr w:type="spellStart"/>
      <w:r w:rsidR="00450EA5" w:rsidRPr="00450EA5">
        <w:rPr>
          <w:rFonts w:ascii="Avenir Next LT Pro" w:eastAsia="Calibri" w:hAnsi="Avenir Next LT Pro" w:cs="Arial"/>
        </w:rPr>
        <w:t>substantiated</w:t>
      </w:r>
      <w:proofErr w:type="spellEnd"/>
      <w:r w:rsidR="00450EA5" w:rsidRPr="00450EA5">
        <w:rPr>
          <w:rFonts w:ascii="Avenir Next LT Pro" w:eastAsia="Calibri" w:hAnsi="Avenir Next LT Pro" w:cs="Arial"/>
        </w:rPr>
        <w:t xml:space="preserve">. References to literature </w:t>
      </w:r>
      <w:proofErr w:type="spellStart"/>
      <w:r w:rsidR="00450EA5" w:rsidRPr="00450EA5">
        <w:rPr>
          <w:rFonts w:ascii="Avenir Next LT Pro" w:eastAsia="Calibri" w:hAnsi="Avenir Next LT Pro" w:cs="Arial"/>
        </w:rPr>
        <w:t>must</w:t>
      </w:r>
      <w:proofErr w:type="spellEnd"/>
      <w:r w:rsidR="00450EA5" w:rsidRPr="00450EA5">
        <w:rPr>
          <w:rFonts w:ascii="Avenir Next LT Pro" w:eastAsia="Calibri" w:hAnsi="Avenir Next LT Pro" w:cs="Arial"/>
        </w:rPr>
        <w:t xml:space="preserve"> be </w:t>
      </w:r>
      <w:proofErr w:type="spellStart"/>
      <w:r w:rsidR="00450EA5" w:rsidRPr="00450EA5">
        <w:rPr>
          <w:rFonts w:ascii="Avenir Next LT Pro" w:eastAsia="Calibri" w:hAnsi="Avenir Next LT Pro" w:cs="Arial"/>
        </w:rPr>
        <w:t>submitted</w:t>
      </w:r>
      <w:proofErr w:type="spellEnd"/>
      <w:r w:rsidR="00450EA5" w:rsidRPr="00450EA5">
        <w:rPr>
          <w:rFonts w:ascii="Avenir Next LT Pro" w:eastAsia="Calibri" w:hAnsi="Avenir Next LT Pro" w:cs="Arial"/>
        </w:rPr>
        <w:t xml:space="preserve"> in </w:t>
      </w:r>
      <w:proofErr w:type="spellStart"/>
      <w:r w:rsidR="00450EA5" w:rsidRPr="00450EA5">
        <w:rPr>
          <w:rFonts w:ascii="Avenir Next LT Pro" w:eastAsia="Calibri" w:hAnsi="Avenir Next LT Pro" w:cs="Arial"/>
        </w:rPr>
        <w:t>round</w:t>
      </w:r>
      <w:proofErr w:type="spellEnd"/>
      <w:r w:rsidR="00450EA5" w:rsidRPr="00450EA5">
        <w:rPr>
          <w:rFonts w:ascii="Avenir Next LT Pro" w:eastAsia="Calibri" w:hAnsi="Avenir Next LT Pro" w:cs="Arial"/>
        </w:rPr>
        <w:t xml:space="preserve"> </w:t>
      </w:r>
      <w:proofErr w:type="spellStart"/>
      <w:r w:rsidR="00450EA5" w:rsidRPr="00450EA5">
        <w:rPr>
          <w:rFonts w:ascii="Avenir Next LT Pro" w:eastAsia="Calibri" w:hAnsi="Avenir Next LT Pro" w:cs="Arial"/>
        </w:rPr>
        <w:t>brackets</w:t>
      </w:r>
      <w:proofErr w:type="spellEnd"/>
      <w:r w:rsidR="00450EA5" w:rsidRPr="00450EA5">
        <w:rPr>
          <w:rFonts w:ascii="Avenir Next LT Pro" w:eastAsia="Calibri" w:hAnsi="Avenir Next LT Pro" w:cs="Arial"/>
        </w:rPr>
        <w:t xml:space="preserve">, example: </w:t>
      </w:r>
      <w:proofErr w:type="spellStart"/>
      <w:r w:rsidR="00450EA5" w:rsidRPr="00450EA5">
        <w:rPr>
          <w:rFonts w:ascii="Avenir Next LT Pro" w:eastAsia="Calibri" w:hAnsi="Avenir Next LT Pro" w:cs="Arial"/>
        </w:rPr>
        <w:t>Wales</w:t>
      </w:r>
      <w:proofErr w:type="spellEnd"/>
      <w:r w:rsidR="00450EA5" w:rsidRPr="00450EA5">
        <w:rPr>
          <w:rFonts w:ascii="Avenir Next LT Pro" w:eastAsia="Calibri" w:hAnsi="Avenir Next LT Pro" w:cs="Arial"/>
        </w:rPr>
        <w:t xml:space="preserve"> (2022) mentioned…. One </w:t>
      </w:r>
      <w:proofErr w:type="spellStart"/>
      <w:r w:rsidR="00450EA5" w:rsidRPr="00450EA5">
        <w:rPr>
          <w:rFonts w:ascii="Avenir Next LT Pro" w:eastAsia="Calibri" w:hAnsi="Avenir Next LT Pro" w:cs="Arial"/>
        </w:rPr>
        <w:t>citation</w:t>
      </w:r>
      <w:proofErr w:type="spellEnd"/>
      <w:r w:rsidR="00450EA5" w:rsidRPr="00450EA5">
        <w:rPr>
          <w:rFonts w:ascii="Avenir Next LT Pro" w:eastAsia="Calibri" w:hAnsi="Avenir Next LT Pro" w:cs="Arial"/>
        </w:rPr>
        <w:t xml:space="preserve"> should not </w:t>
      </w:r>
      <w:proofErr w:type="spellStart"/>
      <w:r w:rsidR="00450EA5" w:rsidRPr="00450EA5">
        <w:rPr>
          <w:rFonts w:ascii="Avenir Next LT Pro" w:eastAsia="Calibri" w:hAnsi="Avenir Next LT Pro" w:cs="Arial"/>
        </w:rPr>
        <w:t>include</w:t>
      </w:r>
      <w:proofErr w:type="spellEnd"/>
      <w:r w:rsidR="00450EA5" w:rsidRPr="00450EA5">
        <w:rPr>
          <w:rFonts w:ascii="Avenir Next LT Pro" w:eastAsia="Calibri" w:hAnsi="Avenir Next LT Pro" w:cs="Arial"/>
        </w:rPr>
        <w:t xml:space="preserve"> more than 3 </w:t>
      </w:r>
      <w:proofErr w:type="spellStart"/>
      <w:r w:rsidR="00450EA5" w:rsidRPr="00450EA5">
        <w:rPr>
          <w:rFonts w:ascii="Avenir Next LT Pro" w:eastAsia="Calibri" w:hAnsi="Avenir Next LT Pro" w:cs="Arial"/>
        </w:rPr>
        <w:t>sources</w:t>
      </w:r>
      <w:proofErr w:type="spellEnd"/>
      <w:r w:rsidR="00450EA5" w:rsidRPr="00450EA5">
        <w:rPr>
          <w:rFonts w:ascii="Avenir Next LT Pro" w:eastAsia="Calibri" w:hAnsi="Avenir Next LT Pro" w:cs="Arial"/>
        </w:rPr>
        <w:t>.</w:t>
      </w:r>
      <w:r w:rsidR="00486E9D">
        <w:rPr>
          <w:rFonts w:ascii="Avenir Next LT Pro" w:eastAsia="Calibri" w:hAnsi="Avenir Next LT Pro" w:cs="Arial"/>
          <w:lang w:val="en-US"/>
        </w:rPr>
        <w:t xml:space="preserve"> </w:t>
      </w:r>
      <w:proofErr w:type="spellStart"/>
      <w:r w:rsidR="007C0E0E" w:rsidRPr="00450EA5">
        <w:rPr>
          <w:rFonts w:ascii="Avenir Next LT Pro" w:hAnsi="Avenir Next LT Pro" w:cs="Arial"/>
        </w:rPr>
        <w:t>Tables</w:t>
      </w:r>
      <w:proofErr w:type="spellEnd"/>
      <w:r w:rsidR="007C0E0E" w:rsidRPr="00450EA5">
        <w:rPr>
          <w:rFonts w:ascii="Avenir Next LT Pro" w:hAnsi="Avenir Next LT Pro" w:cs="Arial"/>
        </w:rPr>
        <w:t xml:space="preserve"> and </w:t>
      </w:r>
      <w:proofErr w:type="spellStart"/>
      <w:r w:rsidR="007C0E0E" w:rsidRPr="00450EA5">
        <w:rPr>
          <w:rFonts w:ascii="Avenir Next LT Pro" w:hAnsi="Avenir Next LT Pro" w:cs="Arial"/>
        </w:rPr>
        <w:t>figures</w:t>
      </w:r>
      <w:proofErr w:type="spellEnd"/>
      <w:r w:rsidR="007C0E0E" w:rsidRPr="00450EA5">
        <w:rPr>
          <w:rFonts w:ascii="Avenir Next LT Pro" w:hAnsi="Avenir Next LT Pro" w:cs="Arial"/>
        </w:rPr>
        <w:t xml:space="preserve"> should be </w:t>
      </w:r>
      <w:proofErr w:type="spellStart"/>
      <w:r w:rsidR="007C0E0E" w:rsidRPr="00450EA5">
        <w:rPr>
          <w:rFonts w:ascii="Avenir Next LT Pro" w:hAnsi="Avenir Next LT Pro" w:cs="Arial"/>
        </w:rPr>
        <w:t>numbered</w:t>
      </w:r>
      <w:proofErr w:type="spellEnd"/>
      <w:r w:rsidR="007C0E0E" w:rsidRPr="00450EA5">
        <w:rPr>
          <w:rFonts w:ascii="Avenir Next LT Pro" w:hAnsi="Avenir Next LT Pro" w:cs="Arial"/>
        </w:rPr>
        <w:t xml:space="preserve"> in order of appearance, have their </w:t>
      </w:r>
      <w:proofErr w:type="spellStart"/>
      <w:r w:rsidR="007C0E0E" w:rsidRPr="00450EA5">
        <w:rPr>
          <w:rFonts w:ascii="Avenir Next LT Pro" w:hAnsi="Avenir Next LT Pro" w:cs="Arial"/>
        </w:rPr>
        <w:t>positions</w:t>
      </w:r>
      <w:proofErr w:type="spellEnd"/>
      <w:r w:rsidR="007C0E0E" w:rsidRPr="00450EA5">
        <w:rPr>
          <w:rFonts w:ascii="Avenir Next LT Pro" w:hAnsi="Avenir Next LT Pro" w:cs="Arial"/>
        </w:rPr>
        <w:t xml:space="preserve"> </w:t>
      </w:r>
      <w:proofErr w:type="spellStart"/>
      <w:r w:rsidR="007C0E0E" w:rsidRPr="00450EA5">
        <w:rPr>
          <w:rFonts w:ascii="Avenir Next LT Pro" w:hAnsi="Avenir Next LT Pro" w:cs="Arial"/>
        </w:rPr>
        <w:t>clearly</w:t>
      </w:r>
      <w:proofErr w:type="spellEnd"/>
      <w:r w:rsidR="007C0E0E" w:rsidRPr="00450EA5">
        <w:rPr>
          <w:rFonts w:ascii="Avenir Next LT Pro" w:hAnsi="Avenir Next LT Pro" w:cs="Arial"/>
        </w:rPr>
        <w:t xml:space="preserve"> </w:t>
      </w:r>
      <w:proofErr w:type="spellStart"/>
      <w:r w:rsidR="007C0E0E" w:rsidRPr="00450EA5">
        <w:rPr>
          <w:rFonts w:ascii="Avenir Next LT Pro" w:hAnsi="Avenir Next LT Pro" w:cs="Arial"/>
        </w:rPr>
        <w:t>marked</w:t>
      </w:r>
      <w:proofErr w:type="spellEnd"/>
      <w:r w:rsidR="007C0E0E" w:rsidRPr="00450EA5">
        <w:rPr>
          <w:rFonts w:ascii="Avenir Next LT Pro" w:hAnsi="Avenir Next LT Pro" w:cs="Arial"/>
        </w:rPr>
        <w:t xml:space="preserve"> within </w:t>
      </w:r>
      <w:proofErr w:type="spellStart"/>
      <w:r w:rsidR="007C0E0E" w:rsidRPr="00450EA5">
        <w:rPr>
          <w:rFonts w:ascii="Avenir Next LT Pro" w:hAnsi="Avenir Next LT Pro" w:cs="Arial"/>
        </w:rPr>
        <w:t>square</w:t>
      </w:r>
      <w:proofErr w:type="spellEnd"/>
      <w:r w:rsidR="007C0E0E" w:rsidRPr="00450EA5">
        <w:rPr>
          <w:rFonts w:ascii="Avenir Next LT Pro" w:hAnsi="Avenir Next LT Pro" w:cs="Arial"/>
        </w:rPr>
        <w:t xml:space="preserve"> </w:t>
      </w:r>
      <w:proofErr w:type="spellStart"/>
      <w:r w:rsidR="007C0E0E" w:rsidRPr="00450EA5">
        <w:rPr>
          <w:rFonts w:ascii="Avenir Next LT Pro" w:hAnsi="Avenir Next LT Pro" w:cs="Arial"/>
        </w:rPr>
        <w:t>brackets</w:t>
      </w:r>
      <w:proofErr w:type="spellEnd"/>
      <w:r w:rsidR="007C0E0E" w:rsidRPr="00450EA5">
        <w:rPr>
          <w:rFonts w:ascii="Avenir Next LT Pro" w:hAnsi="Avenir Next LT Pro" w:cs="Arial"/>
        </w:rPr>
        <w:t xml:space="preserve"> (</w:t>
      </w:r>
      <w:proofErr w:type="spellStart"/>
      <w:r w:rsidR="007C0E0E" w:rsidRPr="00450EA5">
        <w:rPr>
          <w:rFonts w:ascii="Avenir Next LT Pro" w:hAnsi="Avenir Next LT Pro" w:cs="Arial"/>
        </w:rPr>
        <w:t>e.g</w:t>
      </w:r>
      <w:proofErr w:type="spellEnd"/>
      <w:r w:rsidR="007C0E0E" w:rsidRPr="00450EA5">
        <w:rPr>
          <w:rFonts w:ascii="Avenir Next LT Pro" w:hAnsi="Avenir Next LT Pro" w:cs="Arial"/>
        </w:rPr>
        <w:t>., [Table 1], [Table 2], [Table 3], [Figure 1], [Figure 2]).</w:t>
      </w:r>
    </w:p>
    <w:p w14:paraId="75FFE2AA" w14:textId="1ADD8696" w:rsidR="00A43476" w:rsidRPr="00450EA5" w:rsidRDefault="00A43476" w:rsidP="00D63395">
      <w:pPr>
        <w:jc w:val="both"/>
        <w:rPr>
          <w:rFonts w:ascii="Avenir Next LT Pro" w:hAnsi="Avenir Next LT Pro" w:cs="Arial"/>
          <w:b/>
          <w:lang w:val="en-US"/>
        </w:rPr>
      </w:pPr>
      <w:r w:rsidRPr="00450EA5">
        <w:rPr>
          <w:rFonts w:ascii="Avenir Next LT Pro" w:hAnsi="Avenir Next LT Pro" w:cs="Arial"/>
          <w:bCs/>
          <w:sz w:val="20"/>
          <w:szCs w:val="20"/>
        </w:rPr>
        <w:t xml:space="preserve"> </w:t>
      </w:r>
      <w:r w:rsidRPr="00450EA5">
        <w:rPr>
          <w:rFonts w:ascii="Avenir Next LT Pro" w:hAnsi="Avenir Next LT Pro" w:cs="Arial"/>
          <w:b/>
          <w:color w:val="548DD4" w:themeColor="text2" w:themeTint="99"/>
          <w:lang w:val="en-US"/>
        </w:rPr>
        <w:t>Table 1</w:t>
      </w:r>
    </w:p>
    <w:p w14:paraId="59AAEFB8" w14:textId="4B0A69AB" w:rsidR="00A43476" w:rsidRPr="00450EA5" w:rsidRDefault="00A43476" w:rsidP="00D63395">
      <w:pPr>
        <w:jc w:val="both"/>
        <w:rPr>
          <w:rFonts w:ascii="Avenir Next LT Pro" w:hAnsi="Avenir Next LT Pro" w:cs="Arial"/>
          <w:bCs/>
          <w:i/>
          <w:lang w:val="en-US"/>
        </w:rPr>
      </w:pPr>
      <w:r w:rsidRPr="00450EA5">
        <w:rPr>
          <w:rFonts w:ascii="Avenir Next LT Pro" w:hAnsi="Avenir Next LT Pro" w:cs="Arial"/>
          <w:i/>
          <w:lang w:val="lt-LT"/>
        </w:rPr>
        <w:t>Dynamics of introducing ICT elements into the sociocultural space of the digital society</w:t>
      </w:r>
      <w:r w:rsidRPr="00450EA5">
        <w:rPr>
          <w:rFonts w:ascii="Avenir Next LT Pro" w:hAnsi="Avenir Next LT Pro" w:cs="Arial"/>
          <w:bCs/>
          <w:i/>
          <w:lang w:val="en-US"/>
        </w:rPr>
        <w:t xml:space="preserve"> </w:t>
      </w:r>
    </w:p>
    <w:tbl>
      <w:tblPr>
        <w:tblStyle w:val="aa"/>
        <w:tblW w:w="10056" w:type="dxa"/>
        <w:tblInd w:w="-157" w:type="dxa"/>
        <w:shd w:val="clear" w:color="auto" w:fill="FFFFFF" w:themeFill="background1"/>
        <w:tblLook w:val="04A0" w:firstRow="1" w:lastRow="0" w:firstColumn="1" w:lastColumn="0" w:noHBand="0" w:noVBand="1"/>
      </w:tblPr>
      <w:tblGrid>
        <w:gridCol w:w="4699"/>
        <w:gridCol w:w="5357"/>
      </w:tblGrid>
      <w:tr w:rsidR="00A43476" w:rsidRPr="00450EA5" w14:paraId="38B37EF3" w14:textId="77777777" w:rsidTr="001A61F0">
        <w:trPr>
          <w:trHeight w:val="1021"/>
        </w:trPr>
        <w:tc>
          <w:tcPr>
            <w:tcW w:w="4699" w:type="dxa"/>
            <w:shd w:val="clear" w:color="auto" w:fill="FFFFFF" w:themeFill="background1"/>
          </w:tcPr>
          <w:p w14:paraId="0DBB509F" w14:textId="77777777" w:rsidR="00A43476" w:rsidRPr="00450EA5" w:rsidRDefault="00A43476" w:rsidP="00D63395">
            <w:pPr>
              <w:pStyle w:val="af6"/>
              <w:spacing w:before="0" w:beforeAutospacing="0" w:after="200" w:afterAutospacing="0"/>
              <w:jc w:val="both"/>
              <w:rPr>
                <w:rFonts w:ascii="Avenir Next LT Pro" w:hAnsi="Avenir Next LT Pro" w:cs="Arial"/>
                <w:sz w:val="20"/>
                <w:szCs w:val="20"/>
                <w:shd w:val="clear" w:color="auto" w:fill="FFFFFF"/>
              </w:rPr>
            </w:pPr>
            <w:proofErr w:type="spellStart"/>
            <w:r w:rsidRPr="00450EA5">
              <w:rPr>
                <w:rFonts w:ascii="Avenir Next LT Pro" w:hAnsi="Avenir Next LT Pro" w:cs="Arial"/>
                <w:sz w:val="20"/>
                <w:szCs w:val="20"/>
                <w:shd w:val="clear" w:color="auto" w:fill="FFFFFF"/>
              </w:rPr>
              <w:t>Gradual</w:t>
            </w:r>
            <w:proofErr w:type="spellEnd"/>
            <w:r w:rsidRPr="00450EA5">
              <w:rPr>
                <w:rFonts w:ascii="Avenir Next LT Pro" w:hAnsi="Avenir Next LT Pro" w:cs="Arial"/>
                <w:sz w:val="20"/>
                <w:szCs w:val="20"/>
                <w:shd w:val="clear" w:color="auto" w:fill="FFFFFF"/>
              </w:rPr>
              <w:t xml:space="preserve"> transition to information and digital learning environment</w:t>
            </w:r>
          </w:p>
        </w:tc>
        <w:tc>
          <w:tcPr>
            <w:tcW w:w="5357" w:type="dxa"/>
            <w:shd w:val="clear" w:color="auto" w:fill="FFFFFF" w:themeFill="background1"/>
          </w:tcPr>
          <w:p w14:paraId="66109104" w14:textId="77777777" w:rsidR="00A43476" w:rsidRPr="00450EA5" w:rsidRDefault="00A43476" w:rsidP="00D63395">
            <w:pPr>
              <w:pStyle w:val="af6"/>
              <w:spacing w:before="0" w:beforeAutospacing="0" w:after="200" w:afterAutospacing="0"/>
              <w:jc w:val="both"/>
              <w:rPr>
                <w:rFonts w:ascii="Avenir Next LT Pro" w:hAnsi="Avenir Next LT Pro" w:cs="Arial"/>
                <w:sz w:val="20"/>
                <w:szCs w:val="20"/>
                <w:shd w:val="clear" w:color="auto" w:fill="FFFFFF"/>
              </w:rPr>
            </w:pPr>
            <w:r w:rsidRPr="00450EA5">
              <w:rPr>
                <w:rFonts w:ascii="Avenir Next LT Pro" w:hAnsi="Avenir Next LT Pro" w:cs="Arial"/>
                <w:sz w:val="20"/>
                <w:szCs w:val="20"/>
                <w:shd w:val="clear" w:color="auto" w:fill="FFFFFF"/>
              </w:rPr>
              <w:t xml:space="preserve">Implemented through </w:t>
            </w:r>
            <w:proofErr w:type="spellStart"/>
            <w:r w:rsidRPr="00450EA5">
              <w:rPr>
                <w:rFonts w:ascii="Avenir Next LT Pro" w:hAnsi="Avenir Next LT Pro" w:cs="Arial"/>
                <w:sz w:val="20"/>
                <w:szCs w:val="20"/>
                <w:shd w:val="clear" w:color="auto" w:fill="FFFFFF"/>
              </w:rPr>
              <w:t>short-term</w:t>
            </w:r>
            <w:proofErr w:type="spellEnd"/>
            <w:r w:rsidRPr="00450EA5">
              <w:rPr>
                <w:rFonts w:ascii="Avenir Next LT Pro" w:hAnsi="Avenir Next LT Pro" w:cs="Arial"/>
                <w:sz w:val="20"/>
                <w:szCs w:val="20"/>
                <w:shd w:val="clear" w:color="auto" w:fill="FFFFFF"/>
              </w:rPr>
              <w:t xml:space="preserve"> and </w:t>
            </w:r>
            <w:proofErr w:type="spellStart"/>
            <w:r w:rsidRPr="00450EA5">
              <w:rPr>
                <w:rFonts w:ascii="Avenir Next LT Pro" w:hAnsi="Avenir Next LT Pro" w:cs="Arial"/>
                <w:sz w:val="20"/>
                <w:szCs w:val="20"/>
                <w:shd w:val="clear" w:color="auto" w:fill="FFFFFF"/>
              </w:rPr>
              <w:t>long-term</w:t>
            </w:r>
            <w:proofErr w:type="spellEnd"/>
            <w:r w:rsidRPr="00450EA5">
              <w:rPr>
                <w:rFonts w:ascii="Avenir Next LT Pro" w:hAnsi="Avenir Next LT Pro" w:cs="Arial"/>
                <w:sz w:val="20"/>
                <w:szCs w:val="20"/>
                <w:shd w:val="clear" w:color="auto" w:fill="FFFFFF"/>
              </w:rPr>
              <w:t xml:space="preserve"> educational strategies, gradually integrating into the education system:</w:t>
            </w:r>
          </w:p>
          <w:p w14:paraId="3C30D6F6" w14:textId="1D4B4B41" w:rsidR="00A43476" w:rsidRPr="00450EA5" w:rsidRDefault="00A43476" w:rsidP="00D63395">
            <w:pPr>
              <w:pStyle w:val="af6"/>
              <w:numPr>
                <w:ilvl w:val="0"/>
                <w:numId w:val="34"/>
              </w:numPr>
              <w:spacing w:before="0" w:after="200"/>
              <w:ind w:left="0" w:firstLine="0"/>
              <w:jc w:val="both"/>
              <w:rPr>
                <w:rFonts w:ascii="Avenir Next LT Pro" w:hAnsi="Avenir Next LT Pro" w:cs="Arial"/>
                <w:sz w:val="20"/>
                <w:szCs w:val="20"/>
                <w:shd w:val="clear" w:color="auto" w:fill="FFFFFF"/>
              </w:rPr>
            </w:pPr>
            <w:proofErr w:type="spellStart"/>
            <w:r w:rsidRPr="00450EA5">
              <w:rPr>
                <w:rFonts w:ascii="Avenir Next LT Pro" w:hAnsi="Avenir Next LT Pro" w:cs="Arial"/>
                <w:sz w:val="20"/>
                <w:szCs w:val="20"/>
                <w:shd w:val="clear" w:color="auto" w:fill="FFFFFF"/>
              </w:rPr>
              <w:t>planning</w:t>
            </w:r>
            <w:proofErr w:type="spellEnd"/>
            <w:r w:rsidRPr="00450EA5">
              <w:rPr>
                <w:rFonts w:ascii="Avenir Next LT Pro" w:hAnsi="Avenir Next LT Pro" w:cs="Arial"/>
                <w:sz w:val="20"/>
                <w:szCs w:val="20"/>
                <w:shd w:val="clear" w:color="auto" w:fill="FFFFFF"/>
              </w:rPr>
              <w:t xml:space="preserve"> new </w:t>
            </w:r>
            <w:proofErr w:type="spellStart"/>
            <w:r w:rsidRPr="00450EA5">
              <w:rPr>
                <w:rFonts w:ascii="Avenir Next LT Pro" w:hAnsi="Avenir Next LT Pro" w:cs="Arial"/>
                <w:sz w:val="20"/>
                <w:szCs w:val="20"/>
                <w:shd w:val="clear" w:color="auto" w:fill="FFFFFF"/>
              </w:rPr>
              <w:t>organizational</w:t>
            </w:r>
            <w:proofErr w:type="spellEnd"/>
            <w:r w:rsidRPr="00450EA5">
              <w:rPr>
                <w:rFonts w:ascii="Avenir Next LT Pro" w:hAnsi="Avenir Next LT Pro" w:cs="Arial"/>
                <w:sz w:val="20"/>
                <w:szCs w:val="20"/>
                <w:shd w:val="clear" w:color="auto" w:fill="FFFFFF"/>
              </w:rPr>
              <w:t xml:space="preserve"> </w:t>
            </w:r>
            <w:proofErr w:type="spellStart"/>
            <w:r w:rsidRPr="00450EA5">
              <w:rPr>
                <w:rFonts w:ascii="Avenir Next LT Pro" w:hAnsi="Avenir Next LT Pro" w:cs="Arial"/>
                <w:sz w:val="20"/>
                <w:szCs w:val="20"/>
                <w:shd w:val="clear" w:color="auto" w:fill="FFFFFF"/>
              </w:rPr>
              <w:t>formats</w:t>
            </w:r>
            <w:proofErr w:type="spellEnd"/>
            <w:r w:rsidRPr="00450EA5">
              <w:rPr>
                <w:rFonts w:ascii="Avenir Next LT Pro" w:hAnsi="Avenir Next LT Pro" w:cs="Arial"/>
                <w:sz w:val="20"/>
                <w:szCs w:val="20"/>
                <w:shd w:val="clear" w:color="auto" w:fill="FFFFFF"/>
              </w:rPr>
              <w:t xml:space="preserve"> of the educational process with the </w:t>
            </w:r>
            <w:proofErr w:type="spellStart"/>
            <w:r w:rsidRPr="00450EA5">
              <w:rPr>
                <w:rFonts w:ascii="Avenir Next LT Pro" w:hAnsi="Avenir Next LT Pro" w:cs="Arial"/>
                <w:sz w:val="20"/>
                <w:szCs w:val="20"/>
                <w:shd w:val="clear" w:color="auto" w:fill="FFFFFF"/>
              </w:rPr>
              <w:t>active</w:t>
            </w:r>
            <w:proofErr w:type="spellEnd"/>
            <w:r w:rsidRPr="00450EA5">
              <w:rPr>
                <w:rFonts w:ascii="Avenir Next LT Pro" w:hAnsi="Avenir Next LT Pro" w:cs="Arial"/>
                <w:sz w:val="20"/>
                <w:szCs w:val="20"/>
                <w:shd w:val="clear" w:color="auto" w:fill="FFFFFF"/>
              </w:rPr>
              <w:t xml:space="preserve"> use of digital and </w:t>
            </w:r>
            <w:proofErr w:type="spellStart"/>
            <w:r w:rsidRPr="00450EA5">
              <w:rPr>
                <w:rFonts w:ascii="Avenir Next LT Pro" w:hAnsi="Avenir Next LT Pro" w:cs="Arial"/>
                <w:sz w:val="20"/>
                <w:szCs w:val="20"/>
                <w:shd w:val="clear" w:color="auto" w:fill="FFFFFF"/>
              </w:rPr>
              <w:t>electronic</w:t>
            </w:r>
            <w:proofErr w:type="spellEnd"/>
            <w:r w:rsidRPr="00450EA5">
              <w:rPr>
                <w:rFonts w:ascii="Avenir Next LT Pro" w:hAnsi="Avenir Next LT Pro" w:cs="Arial"/>
                <w:sz w:val="20"/>
                <w:szCs w:val="20"/>
                <w:shd w:val="clear" w:color="auto" w:fill="FFFFFF"/>
              </w:rPr>
              <w:t xml:space="preserve"> </w:t>
            </w:r>
            <w:proofErr w:type="spellStart"/>
            <w:r w:rsidRPr="00450EA5">
              <w:rPr>
                <w:rFonts w:ascii="Avenir Next LT Pro" w:hAnsi="Avenir Next LT Pro" w:cs="Arial"/>
                <w:sz w:val="20"/>
                <w:szCs w:val="20"/>
                <w:shd w:val="clear" w:color="auto" w:fill="FFFFFF"/>
              </w:rPr>
              <w:t>components</w:t>
            </w:r>
            <w:proofErr w:type="spellEnd"/>
            <w:r w:rsidRPr="00450EA5">
              <w:rPr>
                <w:rFonts w:ascii="Avenir Next LT Pro" w:hAnsi="Avenir Next LT Pro" w:cs="Arial"/>
                <w:sz w:val="20"/>
                <w:szCs w:val="20"/>
                <w:shd w:val="clear" w:color="auto" w:fill="FFFFFF"/>
              </w:rPr>
              <w:t>;</w:t>
            </w:r>
          </w:p>
        </w:tc>
      </w:tr>
      <w:tr w:rsidR="00EB59D9" w:rsidRPr="00450EA5" w14:paraId="38DECC40" w14:textId="77777777" w:rsidTr="001A61F0">
        <w:trPr>
          <w:trHeight w:val="340"/>
        </w:trPr>
        <w:tc>
          <w:tcPr>
            <w:tcW w:w="4699" w:type="dxa"/>
            <w:shd w:val="clear" w:color="auto" w:fill="FFFFFF" w:themeFill="background1"/>
          </w:tcPr>
          <w:p w14:paraId="1B845229" w14:textId="77777777" w:rsidR="00EB59D9" w:rsidRPr="001A61F0" w:rsidRDefault="00EB59D9" w:rsidP="00D63395">
            <w:pPr>
              <w:pStyle w:val="af6"/>
              <w:spacing w:before="0" w:after="200"/>
              <w:jc w:val="both"/>
              <w:rPr>
                <w:rFonts w:ascii="Avenir Next LT Pro" w:hAnsi="Avenir Next LT Pro" w:cs="Arial"/>
                <w:sz w:val="20"/>
                <w:szCs w:val="20"/>
                <w:shd w:val="clear" w:color="auto" w:fill="FFFFFF"/>
                <w:lang w:val="en-US"/>
              </w:rPr>
            </w:pPr>
          </w:p>
        </w:tc>
        <w:tc>
          <w:tcPr>
            <w:tcW w:w="5357" w:type="dxa"/>
            <w:shd w:val="clear" w:color="auto" w:fill="FFFFFF" w:themeFill="background1"/>
          </w:tcPr>
          <w:p w14:paraId="3E50B28E" w14:textId="77777777" w:rsidR="00EB59D9" w:rsidRPr="00450EA5" w:rsidRDefault="00EB59D9" w:rsidP="00EB59D9">
            <w:pPr>
              <w:pStyle w:val="af6"/>
              <w:spacing w:before="0" w:after="200"/>
              <w:jc w:val="both"/>
              <w:rPr>
                <w:rFonts w:ascii="Avenir Next LT Pro" w:hAnsi="Avenir Next LT Pro" w:cs="Arial"/>
                <w:sz w:val="20"/>
                <w:szCs w:val="20"/>
                <w:shd w:val="clear" w:color="auto" w:fill="FFFFFF"/>
              </w:rPr>
            </w:pPr>
          </w:p>
        </w:tc>
      </w:tr>
    </w:tbl>
    <w:p w14:paraId="5919F31D" w14:textId="77777777" w:rsidR="00A43476" w:rsidRPr="00450EA5" w:rsidRDefault="00A43476" w:rsidP="00D63395">
      <w:pPr>
        <w:pStyle w:val="21"/>
        <w:spacing w:after="200" w:line="276" w:lineRule="auto"/>
        <w:jc w:val="left"/>
        <w:rPr>
          <w:rFonts w:ascii="Avenir Next LT Pro" w:hAnsi="Avenir Next LT Pro" w:cs="Arial"/>
          <w:bCs/>
          <w:szCs w:val="24"/>
          <w:lang w:val="en-US"/>
        </w:rPr>
      </w:pPr>
    </w:p>
    <w:p w14:paraId="30542E03" w14:textId="68AFA7FE" w:rsidR="009C2427" w:rsidRPr="00450EA5" w:rsidRDefault="003E45F4" w:rsidP="00D63395">
      <w:pPr>
        <w:pStyle w:val="21"/>
        <w:spacing w:after="200" w:line="23" w:lineRule="atLeast"/>
        <w:jc w:val="left"/>
        <w:rPr>
          <w:rFonts w:ascii="Avenir Next LT Pro" w:hAnsi="Avenir Next LT Pro" w:cs="Arial"/>
          <w:bCs/>
          <w:sz w:val="22"/>
          <w:szCs w:val="22"/>
        </w:rPr>
      </w:pPr>
      <w:r w:rsidRPr="00450EA5">
        <w:rPr>
          <w:rFonts w:ascii="Avenir Next LT Pro" w:hAnsi="Avenir Next LT Pro" w:cs="Arial"/>
          <w:bCs/>
          <w:sz w:val="22"/>
          <w:szCs w:val="22"/>
        </w:rPr>
        <w:t xml:space="preserve">Source: author‘s own development </w:t>
      </w:r>
    </w:p>
    <w:p w14:paraId="035CF7B1" w14:textId="38FD5F8E" w:rsidR="00F816C0" w:rsidRPr="006365C8" w:rsidRDefault="009C2427" w:rsidP="00D63395">
      <w:pPr>
        <w:jc w:val="both"/>
        <w:rPr>
          <w:rFonts w:cs="Arial"/>
        </w:rPr>
      </w:pPr>
      <w:r w:rsidRPr="00450EA5">
        <w:rPr>
          <w:rFonts w:ascii="Avenir Next LT Pro" w:hAnsi="Avenir Next LT Pro" w:cs="Arial"/>
          <w:lang w:val="en-US"/>
        </w:rPr>
        <w:t xml:space="preserve">Figures should be </w:t>
      </w:r>
      <w:r w:rsidRPr="00450EA5">
        <w:rPr>
          <w:rFonts w:ascii="Avenir Next LT Pro" w:hAnsi="Avenir Next LT Pro" w:cs="Arial"/>
          <w:i/>
          <w:iCs/>
          <w:lang w:val="en-US"/>
        </w:rPr>
        <w:t>carefully</w:t>
      </w:r>
      <w:r w:rsidRPr="00450EA5">
        <w:rPr>
          <w:rFonts w:ascii="Avenir Next LT Pro" w:hAnsi="Avenir Next LT Pro" w:cs="Arial"/>
          <w:lang w:val="en-US"/>
        </w:rPr>
        <w:t xml:space="preserve"> explained in the text and cited in numerical order. </w:t>
      </w:r>
    </w:p>
    <w:p w14:paraId="7353DB76" w14:textId="16562F30" w:rsidR="009C2427" w:rsidRPr="00450EA5" w:rsidRDefault="009C2427" w:rsidP="00D63395">
      <w:pPr>
        <w:jc w:val="both"/>
        <w:rPr>
          <w:rFonts w:ascii="Avenir Next LT Pro" w:hAnsi="Avenir Next LT Pro" w:cs="Arial"/>
          <w:b/>
          <w:bCs/>
          <w:color w:val="548DD4" w:themeColor="text2" w:themeTint="99"/>
          <w:lang w:val="en-US"/>
        </w:rPr>
      </w:pPr>
      <w:r w:rsidRPr="00450EA5">
        <w:rPr>
          <w:rFonts w:ascii="Avenir Next LT Pro" w:hAnsi="Avenir Next LT Pro" w:cs="Arial"/>
          <w:b/>
          <w:bCs/>
          <w:color w:val="548DD4" w:themeColor="text2" w:themeTint="99"/>
          <w:lang w:val="en-US"/>
        </w:rPr>
        <w:t>Figure 1</w:t>
      </w:r>
    </w:p>
    <w:p w14:paraId="0A6DB64E" w14:textId="77777777" w:rsidR="00A43476" w:rsidRPr="00450EA5" w:rsidRDefault="00A43476" w:rsidP="00D63395">
      <w:pPr>
        <w:jc w:val="both"/>
        <w:rPr>
          <w:rFonts w:ascii="Avenir Next LT Pro" w:hAnsi="Avenir Next LT Pro" w:cs="Arial"/>
          <w:bCs/>
          <w:i/>
        </w:rPr>
      </w:pPr>
      <w:r w:rsidRPr="00450EA5">
        <w:rPr>
          <w:rFonts w:ascii="Avenir Next LT Pro" w:hAnsi="Avenir Next LT Pro" w:cs="Arial"/>
          <w:bCs/>
          <w:i/>
        </w:rPr>
        <w:t xml:space="preserve"> </w:t>
      </w:r>
      <w:proofErr w:type="spellStart"/>
      <w:r w:rsidRPr="00450EA5">
        <w:rPr>
          <w:rFonts w:ascii="Avenir Next LT Pro" w:hAnsi="Avenir Next LT Pro" w:cs="Arial"/>
          <w:bCs/>
          <w:i/>
        </w:rPr>
        <w:t>Worldview</w:t>
      </w:r>
      <w:proofErr w:type="spellEnd"/>
      <w:r w:rsidRPr="00450EA5">
        <w:rPr>
          <w:rFonts w:ascii="Avenir Next LT Pro" w:hAnsi="Avenir Next LT Pro" w:cs="Arial"/>
          <w:bCs/>
          <w:i/>
        </w:rPr>
        <w:t xml:space="preserve"> </w:t>
      </w:r>
      <w:proofErr w:type="spellStart"/>
      <w:r w:rsidRPr="00450EA5">
        <w:rPr>
          <w:rFonts w:ascii="Avenir Next LT Pro" w:hAnsi="Avenir Next LT Pro" w:cs="Arial"/>
          <w:bCs/>
          <w:i/>
        </w:rPr>
        <w:t>Dimensions</w:t>
      </w:r>
      <w:proofErr w:type="spellEnd"/>
      <w:r w:rsidRPr="00450EA5">
        <w:rPr>
          <w:rFonts w:ascii="Avenir Next LT Pro" w:hAnsi="Avenir Next LT Pro" w:cs="Arial"/>
          <w:bCs/>
          <w:i/>
        </w:rPr>
        <w:t xml:space="preserve"> of Culture</w:t>
      </w:r>
    </w:p>
    <w:p w14:paraId="1C3B6387" w14:textId="3723F090" w:rsidR="003E45F4" w:rsidRPr="00450EA5" w:rsidRDefault="00A43476" w:rsidP="00D63395">
      <w:pPr>
        <w:jc w:val="both"/>
        <w:rPr>
          <w:rFonts w:ascii="Avenir Next LT Pro" w:hAnsi="Avenir Next LT Pro" w:cs="Arial"/>
          <w:bCs/>
          <w:i/>
          <w:lang w:val="en-US"/>
        </w:rPr>
      </w:pPr>
      <w:r w:rsidRPr="00450EA5">
        <w:rPr>
          <w:rFonts w:ascii="Avenir Next LT Pro" w:hAnsi="Avenir Next LT Pro" w:cs="Arial"/>
          <w:bCs/>
          <w:i/>
        </w:rPr>
        <w:t xml:space="preserve"> </w:t>
      </w:r>
      <w:r w:rsidRPr="00450EA5">
        <w:rPr>
          <w:rFonts w:ascii="Avenir Next LT Pro" w:hAnsi="Avenir Next LT Pro" w:cs="Arial"/>
          <w:noProof/>
          <w:sz w:val="24"/>
          <w:szCs w:val="24"/>
          <w:shd w:val="clear" w:color="auto" w:fill="DBE5F1" w:themeFill="accent1" w:themeFillTint="33"/>
          <w:lang w:val="en-US"/>
        </w:rPr>
        <w:drawing>
          <wp:inline distT="0" distB="0" distL="0" distR="0" wp14:anchorId="1ECB0364" wp14:editId="61D5D44D">
            <wp:extent cx="5554980" cy="1127760"/>
            <wp:effectExtent l="0" t="38100" r="0" b="91440"/>
            <wp:docPr id="2"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09F08C8A" w14:textId="40F3CE0D" w:rsidR="009C2427" w:rsidRPr="00450EA5" w:rsidRDefault="003E45F4" w:rsidP="00D63395">
      <w:pPr>
        <w:jc w:val="both"/>
        <w:rPr>
          <w:rFonts w:ascii="Avenir Next LT Pro" w:hAnsi="Avenir Next LT Pro" w:cs="Arial"/>
        </w:rPr>
      </w:pPr>
      <w:proofErr w:type="spellStart"/>
      <w:r w:rsidRPr="00450EA5">
        <w:rPr>
          <w:rFonts w:ascii="Avenir Next LT Pro" w:hAnsi="Avenir Next LT Pro" w:cs="Arial"/>
          <w:bCs/>
        </w:rPr>
        <w:t>Source</w:t>
      </w:r>
      <w:proofErr w:type="spellEnd"/>
      <w:r w:rsidRPr="00450EA5">
        <w:rPr>
          <w:rFonts w:ascii="Avenir Next LT Pro" w:hAnsi="Avenir Next LT Pro" w:cs="Arial"/>
          <w:bCs/>
        </w:rPr>
        <w:t>: author</w:t>
      </w:r>
      <w:r w:rsidR="00A43476" w:rsidRPr="00450EA5">
        <w:rPr>
          <w:rFonts w:ascii="Avenir Next LT Pro" w:hAnsi="Avenir Next LT Pro" w:cs="Arial"/>
          <w:bCs/>
          <w:lang w:val="en-US"/>
        </w:rPr>
        <w:t xml:space="preserve"> (s) </w:t>
      </w:r>
      <w:r w:rsidRPr="00450EA5">
        <w:rPr>
          <w:rFonts w:ascii="Avenir Next LT Pro" w:hAnsi="Avenir Next LT Pro" w:cs="Arial"/>
          <w:bCs/>
        </w:rPr>
        <w:t xml:space="preserve"> own development</w:t>
      </w:r>
    </w:p>
    <w:p w14:paraId="33918636" w14:textId="77777777" w:rsidR="00796835" w:rsidRDefault="009C2427" w:rsidP="00796835">
      <w:pPr>
        <w:jc w:val="both"/>
        <w:rPr>
          <w:rFonts w:ascii="Avenir Next LT Pro" w:hAnsi="Avenir Next LT Pro" w:cs="Arial"/>
          <w:b/>
          <w:color w:val="548DD4" w:themeColor="text2" w:themeTint="99"/>
          <w:lang w:val="en-US"/>
        </w:rPr>
      </w:pPr>
      <w:r w:rsidRPr="00450EA5">
        <w:rPr>
          <w:rFonts w:ascii="Avenir Next LT Pro" w:hAnsi="Avenir Next LT Pro" w:cs="Arial"/>
          <w:b/>
          <w:color w:val="548DD4" w:themeColor="text2" w:themeTint="99"/>
          <w:lang w:val="en-US"/>
        </w:rPr>
        <w:t xml:space="preserve">Conclusions </w:t>
      </w:r>
    </w:p>
    <w:p w14:paraId="0D4A79A1" w14:textId="6A03EC6A" w:rsidR="00796835" w:rsidRPr="00796835" w:rsidRDefault="00796835" w:rsidP="00796835">
      <w:pPr>
        <w:jc w:val="both"/>
        <w:rPr>
          <w:rFonts w:ascii="Avenir Next LT Pro" w:hAnsi="Avenir Next LT Pro" w:cs="Arial"/>
          <w:bCs/>
          <w:lang w:val="en-US"/>
        </w:rPr>
      </w:pPr>
      <w:r w:rsidRPr="00796835">
        <w:rPr>
          <w:rFonts w:ascii="Avenir Next LT Pro" w:hAnsi="Avenir Next LT Pro" w:cs="Arial"/>
          <w:bCs/>
          <w:lang w:val="en-US"/>
        </w:rPr>
        <w:t xml:space="preserve">Text of the Conclusions (Avenir Next LT Pro, font size 11 pt, justified). Conclusions should fully and specifically reflect the research results, correspond to the purpose and title of the article, while </w:t>
      </w:r>
      <w:r w:rsidRPr="00796835">
        <w:rPr>
          <w:rFonts w:ascii="Avenir Next LT Pro" w:hAnsi="Avenir Next LT Pro" w:cs="Arial"/>
          <w:bCs/>
          <w:lang w:val="en-US"/>
        </w:rPr>
        <w:lastRenderedPageBreak/>
        <w:t>verbatim duplication of the text in the abstract is unacceptable. It is important to indicate the prospects for further research on the selected topic.</w:t>
      </w:r>
    </w:p>
    <w:p w14:paraId="7D28C165" w14:textId="77777777" w:rsidR="00796835" w:rsidRPr="00796835" w:rsidRDefault="00796835" w:rsidP="00796835">
      <w:pPr>
        <w:jc w:val="both"/>
        <w:rPr>
          <w:rFonts w:ascii="Avenir Next LT Pro" w:hAnsi="Avenir Next LT Pro" w:cs="Arial"/>
          <w:b/>
          <w:color w:val="548DD4" w:themeColor="text2" w:themeTint="99"/>
          <w:lang w:val="en-US"/>
        </w:rPr>
      </w:pPr>
      <w:r w:rsidRPr="00796835">
        <w:rPr>
          <w:rFonts w:ascii="Avenir Next LT Pro" w:hAnsi="Avenir Next LT Pro" w:cs="Arial"/>
          <w:b/>
          <w:color w:val="548DD4" w:themeColor="text2" w:themeTint="99"/>
          <w:lang w:val="en-US"/>
        </w:rPr>
        <w:t xml:space="preserve">References (APA style, 7th Ed.) </w:t>
      </w:r>
      <w:r w:rsidRPr="00796835">
        <w:rPr>
          <w:rFonts w:ascii="Avenir Next LT Pro" w:hAnsi="Avenir Next LT Pro" w:cs="Arial"/>
          <w:bCs/>
          <w:lang w:val="en-US"/>
        </w:rPr>
        <w:t>(Avenir Next LT Pro, font size 11 pt, justified)</w:t>
      </w:r>
    </w:p>
    <w:p w14:paraId="1F902A77" w14:textId="77777777" w:rsidR="00796835" w:rsidRPr="00796835" w:rsidRDefault="00796835" w:rsidP="00796835">
      <w:pPr>
        <w:jc w:val="both"/>
        <w:rPr>
          <w:rFonts w:ascii="Avenir Next LT Pro" w:hAnsi="Avenir Next LT Pro" w:cs="Arial"/>
          <w:bCs/>
          <w:lang w:val="en-US"/>
        </w:rPr>
      </w:pPr>
      <w:r w:rsidRPr="00796835">
        <w:rPr>
          <w:rFonts w:ascii="Avenir Next LT Pro" w:hAnsi="Avenir Next LT Pro" w:cs="Arial"/>
          <w:bCs/>
          <w:lang w:val="en-US"/>
        </w:rPr>
        <w:t xml:space="preserve">More information on references and reference examples are in Chapters 9 and 10 of the Publication Manual as well as the Concise Guide to </w:t>
      </w:r>
      <w:r w:rsidRPr="00796835">
        <w:rPr>
          <w:rFonts w:ascii="Avenir Next LT Pro" w:hAnsi="Avenir Next LT Pro" w:cs="Arial"/>
          <w:bCs/>
          <w:color w:val="FF0000"/>
          <w:lang w:val="en-US"/>
        </w:rPr>
        <w:t xml:space="preserve">APA Style (7th ed.). </w:t>
      </w:r>
      <w:r w:rsidRPr="00796835">
        <w:rPr>
          <w:rFonts w:ascii="Avenir Next LT Pro" w:hAnsi="Avenir Next LT Pro" w:cs="Arial"/>
          <w:bCs/>
          <w:lang w:val="en-US"/>
        </w:rPr>
        <w:t>Also see the Reference Examples pages on the APA Style website. (https://apastyle.apa.org/style-grammar-guidelines/references/examples)</w:t>
      </w:r>
    </w:p>
    <w:p w14:paraId="78B9EAEC" w14:textId="77777777" w:rsidR="00796835" w:rsidRPr="00796835" w:rsidRDefault="00796835" w:rsidP="00796835">
      <w:pPr>
        <w:jc w:val="both"/>
        <w:rPr>
          <w:rFonts w:ascii="Avenir Next LT Pro" w:hAnsi="Avenir Next LT Pro" w:cs="Arial"/>
          <w:bCs/>
          <w:lang w:val="en-US"/>
        </w:rPr>
      </w:pPr>
      <w:r w:rsidRPr="00796835">
        <w:rPr>
          <w:rFonts w:ascii="Avenir Next LT Pro" w:hAnsi="Avenir Next LT Pro" w:cs="Arial"/>
          <w:bCs/>
          <w:lang w:val="en-US"/>
        </w:rPr>
        <w:t xml:space="preserve">References in the text should be presented in brackets (Knox, 2024; </w:t>
      </w:r>
      <w:proofErr w:type="spellStart"/>
      <w:r w:rsidRPr="00796835">
        <w:rPr>
          <w:rFonts w:ascii="Avenir Next LT Pro" w:hAnsi="Avenir Next LT Pro" w:cs="Arial"/>
          <w:bCs/>
          <w:lang w:val="en-US"/>
        </w:rPr>
        <w:t>Lamanauskas</w:t>
      </w:r>
      <w:proofErr w:type="spellEnd"/>
      <w:r w:rsidRPr="00796835">
        <w:rPr>
          <w:rFonts w:ascii="Avenir Next LT Pro" w:hAnsi="Avenir Next LT Pro" w:cs="Arial"/>
          <w:bCs/>
          <w:lang w:val="en-US"/>
        </w:rPr>
        <w:t xml:space="preserve"> &amp; </w:t>
      </w:r>
      <w:proofErr w:type="spellStart"/>
      <w:r w:rsidRPr="00796835">
        <w:rPr>
          <w:rFonts w:ascii="Avenir Next LT Pro" w:hAnsi="Avenir Next LT Pro" w:cs="Arial"/>
          <w:bCs/>
          <w:lang w:val="en-US"/>
        </w:rPr>
        <w:t>Augiene</w:t>
      </w:r>
      <w:proofErr w:type="spellEnd"/>
      <w:r w:rsidRPr="00796835">
        <w:rPr>
          <w:rFonts w:ascii="Avenir Next LT Pro" w:hAnsi="Avenir Next LT Pro" w:cs="Arial"/>
          <w:bCs/>
          <w:lang w:val="en-US"/>
        </w:rPr>
        <w:t>, 2024; Martin et al., 2024). If necessary, the page can be indicated: (Martin, 2024, p. 48). The list of references should be presented after the text. Each item must be accompanied by a valid DOI or URL. Reference section should not be used for commentary and notes.</w:t>
      </w:r>
    </w:p>
    <w:p w14:paraId="0F765BD2" w14:textId="77777777" w:rsidR="00796835" w:rsidRPr="00796835" w:rsidRDefault="00796835" w:rsidP="00796835">
      <w:pPr>
        <w:jc w:val="both"/>
        <w:rPr>
          <w:rFonts w:ascii="Avenir Next LT Pro" w:hAnsi="Avenir Next LT Pro" w:cs="Arial"/>
          <w:b/>
          <w:color w:val="548DD4" w:themeColor="text2" w:themeTint="99"/>
          <w:lang w:val="en-US"/>
        </w:rPr>
      </w:pPr>
      <w:r w:rsidRPr="00796835">
        <w:rPr>
          <w:rFonts w:ascii="Avenir Next LT Pro" w:hAnsi="Avenir Next LT Pro" w:cs="Arial"/>
          <w:b/>
          <w:color w:val="548DD4" w:themeColor="text2" w:themeTint="99"/>
          <w:lang w:val="en-US"/>
        </w:rPr>
        <w:t xml:space="preserve">Quick Reference Guide: </w:t>
      </w:r>
    </w:p>
    <w:p w14:paraId="54FC0EB3" w14:textId="4AAD32F9" w:rsidR="009C2427" w:rsidRPr="00796835" w:rsidRDefault="00796835" w:rsidP="00796835">
      <w:pPr>
        <w:jc w:val="both"/>
        <w:rPr>
          <w:rFonts w:ascii="Avenir Next LT Pro" w:hAnsi="Avenir Next LT Pro" w:cs="Arial"/>
          <w:bCs/>
        </w:rPr>
      </w:pPr>
      <w:r w:rsidRPr="00796835">
        <w:rPr>
          <w:rFonts w:ascii="Avenir Next LT Pro" w:hAnsi="Avenir Next LT Pro" w:cs="Arial"/>
          <w:bCs/>
          <w:lang w:val="en-US"/>
        </w:rPr>
        <w:t>https://owl.purdue.edu/owl/research_and_citation/apa_style/apa_formatting_and_style_guide/index.htmlhttps://apastyle.apa.org/instructional-aids/reference-guide.pdf</w:t>
      </w:r>
    </w:p>
    <w:p w14:paraId="5CC0A0ED" w14:textId="126228E9" w:rsidR="00DC1008" w:rsidRPr="00450EA5" w:rsidRDefault="00DC1008" w:rsidP="00D63395">
      <w:pPr>
        <w:jc w:val="both"/>
        <w:rPr>
          <w:rStyle w:val="ab"/>
          <w:rFonts w:ascii="Avenir Next LT Pro" w:hAnsi="Avenir Next LT Pro" w:cs="Arial"/>
          <w:color w:val="auto"/>
          <w:u w:val="none"/>
          <w:shd w:val="clear" w:color="auto" w:fill="FCFCFC"/>
        </w:rPr>
      </w:pPr>
    </w:p>
    <w:sectPr w:rsidR="00DC1008" w:rsidRPr="00450EA5" w:rsidSect="001A09EC">
      <w:headerReference w:type="default" r:id="rId13"/>
      <w:footerReference w:type="default" r:id="rId14"/>
      <w:pgSz w:w="11906" w:h="16838"/>
      <w:pgMar w:top="1134" w:right="707"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71726A" w14:textId="77777777" w:rsidR="00583E80" w:rsidRDefault="00583E80" w:rsidP="00A3571C">
      <w:pPr>
        <w:spacing w:after="0" w:line="240" w:lineRule="auto"/>
      </w:pPr>
      <w:r>
        <w:separator/>
      </w:r>
    </w:p>
  </w:endnote>
  <w:endnote w:type="continuationSeparator" w:id="0">
    <w:p w14:paraId="0033DE19" w14:textId="77777777" w:rsidR="00583E80" w:rsidRDefault="00583E80" w:rsidP="00A35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j-lt">
    <w:altName w:val="Cambria"/>
    <w:panose1 w:val="00000000000000000000"/>
    <w:charset w:val="00"/>
    <w:family w:val="roman"/>
    <w:notTrueType/>
    <w:pitch w:val="default"/>
  </w:font>
  <w:font w:name="Noto Sans Symbols">
    <w:charset w:val="00"/>
    <w:family w:val="auto"/>
    <w:pitch w:val="default"/>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TimesLT">
    <w:altName w:val="Segoe Print"/>
    <w:charset w:val="00"/>
    <w:family w:val="auto"/>
    <w:pitch w:val="variable"/>
    <w:sig w:usb0="00000003" w:usb1="00000000" w:usb2="00000000" w:usb3="00000000" w:csb0="00000001" w:csb1="00000000"/>
  </w:font>
  <w:font w:name="Avenir Next LT Pro">
    <w:charset w:val="00"/>
    <w:family w:val="swiss"/>
    <w:pitch w:val="variable"/>
    <w:sig w:usb0="800000EF" w:usb1="5000204A" w:usb2="00000000" w:usb3="00000000" w:csb0="00000093"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FCA423" w14:textId="66969148" w:rsidR="0065124A" w:rsidRPr="001035EB" w:rsidRDefault="0065124A" w:rsidP="00560B29">
    <w:pPr>
      <w:pStyle w:val="a5"/>
      <w:jc w:val="center"/>
      <w:rPr>
        <w:rFonts w:asciiTheme="majorHAnsi" w:hAnsiTheme="majorHAnsi"/>
        <w:color w:val="000000" w:themeColor="text1"/>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C5EC0B" w14:textId="77777777" w:rsidR="00583E80" w:rsidRDefault="00583E80" w:rsidP="00A3571C">
      <w:pPr>
        <w:spacing w:after="0" w:line="240" w:lineRule="auto"/>
      </w:pPr>
      <w:r>
        <w:separator/>
      </w:r>
    </w:p>
  </w:footnote>
  <w:footnote w:type="continuationSeparator" w:id="0">
    <w:p w14:paraId="341D822D" w14:textId="77777777" w:rsidR="00583E80" w:rsidRDefault="00583E80" w:rsidP="00A357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CA6E46" w14:textId="4A8C6981" w:rsidR="00D63395" w:rsidRPr="00450EA5" w:rsidRDefault="001A09EC" w:rsidP="003A67EB">
    <w:pPr>
      <w:pStyle w:val="a3"/>
      <w:shd w:val="clear" w:color="auto" w:fill="FFFFFF" w:themeFill="background1"/>
      <w:tabs>
        <w:tab w:val="clear" w:pos="4819"/>
        <w:tab w:val="clear" w:pos="9639"/>
        <w:tab w:val="right" w:pos="9638"/>
      </w:tabs>
      <w:ind w:left="-426"/>
      <w:rPr>
        <w:rFonts w:ascii="Avenir Next LT Pro" w:hAnsi="Avenir Next LT Pro"/>
        <w:b/>
        <w:bCs/>
        <w:lang w:val="en-US"/>
      </w:rPr>
    </w:pPr>
    <w:r>
      <w:rPr>
        <w:noProof/>
      </w:rPr>
      <w:drawing>
        <wp:anchor distT="0" distB="0" distL="114300" distR="114300" simplePos="0" relativeHeight="251659264" behindDoc="1" locked="0" layoutInCell="1" allowOverlap="1" wp14:anchorId="4488C609" wp14:editId="6D9D6A63">
          <wp:simplePos x="0" y="0"/>
          <wp:positionH relativeFrom="margin">
            <wp:align>center</wp:align>
          </wp:positionH>
          <wp:positionV relativeFrom="paragraph">
            <wp:posOffset>-200660</wp:posOffset>
          </wp:positionV>
          <wp:extent cx="2279650" cy="838200"/>
          <wp:effectExtent l="0" t="0" r="6350" b="0"/>
          <wp:wrapTight wrapText="bothSides">
            <wp:wrapPolygon edited="0">
              <wp:start x="0" y="0"/>
              <wp:lineTo x="0" y="21109"/>
              <wp:lineTo x="21480" y="21109"/>
              <wp:lineTo x="21480" y="0"/>
              <wp:lineTo x="0" y="0"/>
            </wp:wrapPolygon>
          </wp:wrapTight>
          <wp:docPr id="1119935277" name="Рисунок 1" descr="Зображення, що містить Шрифт, Графіка, картинки, логотип&#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935277" name="Рисунок 1" descr="Зображення, що містить Шрифт, Графіка, картинки, логотип&#10;&#10;Автоматично згенерований опис"/>
                  <pic:cNvPicPr/>
                </pic:nvPicPr>
                <pic:blipFill>
                  <a:blip r:embed="rId1">
                    <a:grayscl/>
                    <a:extLst>
                      <a:ext uri="{28A0092B-C50C-407E-A947-70E740481C1C}">
                        <a14:useLocalDpi xmlns:a14="http://schemas.microsoft.com/office/drawing/2010/main" val="0"/>
                      </a:ext>
                    </a:extLst>
                  </a:blip>
                  <a:stretch>
                    <a:fillRect/>
                  </a:stretch>
                </pic:blipFill>
                <pic:spPr>
                  <a:xfrm>
                    <a:off x="0" y="0"/>
                    <a:ext cx="2279650" cy="838200"/>
                  </a:xfrm>
                  <a:prstGeom prst="rect">
                    <a:avLst/>
                  </a:prstGeom>
                  <a:gradFill>
                    <a:gsLst>
                      <a:gs pos="15000">
                        <a:schemeClr val="tx2">
                          <a:lumMod val="60000"/>
                          <a:lumOff val="40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pic:spPr>
              </pic:pic>
            </a:graphicData>
          </a:graphic>
          <wp14:sizeRelH relativeFrom="margin">
            <wp14:pctWidth>0</wp14:pctWidth>
          </wp14:sizeRelH>
          <wp14:sizeRelV relativeFrom="margin">
            <wp14:pctHeight>0</wp14:pctHeight>
          </wp14:sizeRelV>
        </wp:anchor>
      </w:drawing>
    </w:r>
    <w:r w:rsidR="003A67EB">
      <w:rPr>
        <w:noProof/>
        <w14:ligatures w14:val="standardContextual"/>
      </w:rPr>
      <w:drawing>
        <wp:inline distT="0" distB="0" distL="0" distR="0" wp14:anchorId="201550F9" wp14:editId="64227E77">
          <wp:extent cx="895462" cy="895462"/>
          <wp:effectExtent l="0" t="0" r="0" b="0"/>
          <wp:docPr id="650019357" name="Графіка 13" descr="Assorted circ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019357" name="Графіка 650019357" descr="Assorted circles"/>
                  <pic:cNvPicPr/>
                </pic:nvPicPr>
                <pic:blipFill>
                  <a:blip r:embed="rId2">
                    <a:extLst>
                      <a:ext uri="{96DAC541-7B7A-43D3-8B79-37D633B846F1}">
                        <asvg:svgBlip xmlns:asvg="http://schemas.microsoft.com/office/drawing/2016/SVG/main" r:embed="rId3"/>
                      </a:ext>
                    </a:extLst>
                  </a:blip>
                  <a:stretch>
                    <a:fillRect/>
                  </a:stretch>
                </pic:blipFill>
                <pic:spPr>
                  <a:xfrm>
                    <a:off x="0" y="0"/>
                    <a:ext cx="901783" cy="901783"/>
                  </a:xfrm>
                  <a:prstGeom prst="rect">
                    <a:avLst/>
                  </a:prstGeom>
                </pic:spPr>
              </pic:pic>
            </a:graphicData>
          </a:graphic>
        </wp:inline>
      </w:drawing>
    </w:r>
    <w:r w:rsidR="00D63395" w:rsidRPr="00450EA5">
      <w:rPr>
        <w:rFonts w:ascii="Avenir Next LT Pro" w:hAnsi="Avenir Next LT Pro"/>
        <w:b/>
        <w:bCs/>
        <w:sz w:val="20"/>
        <w:szCs w:val="20"/>
        <w:lang w:val="en-US"/>
      </w:rPr>
      <w:t>How to cite:</w:t>
    </w:r>
    <w:r>
      <w:rPr>
        <w:rFonts w:ascii="Avenir Next LT Pro" w:hAnsi="Avenir Next LT Pro"/>
        <w:b/>
        <w:bCs/>
        <w:sz w:val="20"/>
        <w:szCs w:val="20"/>
        <w:lang w:val="en-US"/>
      </w:rPr>
      <w:t xml:space="preserve">  </w:t>
    </w:r>
    <w:r w:rsidR="00D63395" w:rsidRPr="00450EA5">
      <w:rPr>
        <w:rFonts w:ascii="Avenir Next LT Pro" w:hAnsi="Avenir Next LT Pro"/>
        <w:b/>
        <w:bCs/>
        <w:lang w:val="en-US"/>
      </w:rPr>
      <w:tab/>
    </w:r>
  </w:p>
  <w:p w14:paraId="2D66AD0D" w14:textId="45BA581A" w:rsidR="0065124A" w:rsidRDefault="0065124A" w:rsidP="00112923">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6" type="#_x0000_t75" style="width:11.25pt;height:11.25pt;visibility:visible;mso-wrap-style:square" o:bullet="t">
        <v:imagedata r:id="rId1" o:title=""/>
      </v:shape>
    </w:pict>
  </w:numPicBullet>
  <w:abstractNum w:abstractNumId="0" w15:restartNumberingAfterBreak="0">
    <w:nsid w:val="0D232695"/>
    <w:multiLevelType w:val="hybridMultilevel"/>
    <w:tmpl w:val="5A5A9D6E"/>
    <w:lvl w:ilvl="0" w:tplc="B950B3D4">
      <w:start w:val="1"/>
      <w:numFmt w:val="decimal"/>
      <w:lvlText w:val="%1)"/>
      <w:lvlJc w:val="left"/>
      <w:pPr>
        <w:ind w:left="900" w:hanging="360"/>
      </w:pPr>
      <w:rPr>
        <w:rFonts w:asciiTheme="majorHAnsi" w:hAnsiTheme="majorHAnsi" w:hint="default"/>
      </w:rPr>
    </w:lvl>
    <w:lvl w:ilvl="1" w:tplc="20000019" w:tentative="1">
      <w:start w:val="1"/>
      <w:numFmt w:val="lowerLetter"/>
      <w:lvlText w:val="%2."/>
      <w:lvlJc w:val="left"/>
      <w:pPr>
        <w:ind w:left="1620" w:hanging="360"/>
      </w:pPr>
    </w:lvl>
    <w:lvl w:ilvl="2" w:tplc="2000001B" w:tentative="1">
      <w:start w:val="1"/>
      <w:numFmt w:val="lowerRoman"/>
      <w:lvlText w:val="%3."/>
      <w:lvlJc w:val="right"/>
      <w:pPr>
        <w:ind w:left="2340" w:hanging="180"/>
      </w:pPr>
    </w:lvl>
    <w:lvl w:ilvl="3" w:tplc="2000000F" w:tentative="1">
      <w:start w:val="1"/>
      <w:numFmt w:val="decimal"/>
      <w:lvlText w:val="%4."/>
      <w:lvlJc w:val="left"/>
      <w:pPr>
        <w:ind w:left="3060" w:hanging="360"/>
      </w:pPr>
    </w:lvl>
    <w:lvl w:ilvl="4" w:tplc="20000019" w:tentative="1">
      <w:start w:val="1"/>
      <w:numFmt w:val="lowerLetter"/>
      <w:lvlText w:val="%5."/>
      <w:lvlJc w:val="left"/>
      <w:pPr>
        <w:ind w:left="3780" w:hanging="360"/>
      </w:pPr>
    </w:lvl>
    <w:lvl w:ilvl="5" w:tplc="2000001B" w:tentative="1">
      <w:start w:val="1"/>
      <w:numFmt w:val="lowerRoman"/>
      <w:lvlText w:val="%6."/>
      <w:lvlJc w:val="right"/>
      <w:pPr>
        <w:ind w:left="4500" w:hanging="180"/>
      </w:pPr>
    </w:lvl>
    <w:lvl w:ilvl="6" w:tplc="2000000F" w:tentative="1">
      <w:start w:val="1"/>
      <w:numFmt w:val="decimal"/>
      <w:lvlText w:val="%7."/>
      <w:lvlJc w:val="left"/>
      <w:pPr>
        <w:ind w:left="5220" w:hanging="360"/>
      </w:pPr>
    </w:lvl>
    <w:lvl w:ilvl="7" w:tplc="20000019" w:tentative="1">
      <w:start w:val="1"/>
      <w:numFmt w:val="lowerLetter"/>
      <w:lvlText w:val="%8."/>
      <w:lvlJc w:val="left"/>
      <w:pPr>
        <w:ind w:left="5940" w:hanging="360"/>
      </w:pPr>
    </w:lvl>
    <w:lvl w:ilvl="8" w:tplc="2000001B" w:tentative="1">
      <w:start w:val="1"/>
      <w:numFmt w:val="lowerRoman"/>
      <w:lvlText w:val="%9."/>
      <w:lvlJc w:val="right"/>
      <w:pPr>
        <w:ind w:left="6660" w:hanging="180"/>
      </w:pPr>
    </w:lvl>
  </w:abstractNum>
  <w:abstractNum w:abstractNumId="1" w15:restartNumberingAfterBreak="0">
    <w:nsid w:val="16A56001"/>
    <w:multiLevelType w:val="hybridMultilevel"/>
    <w:tmpl w:val="C8CCB7D6"/>
    <w:lvl w:ilvl="0" w:tplc="2D020F94">
      <w:start w:val="1"/>
      <w:numFmt w:val="bullet"/>
      <w:lvlText w:val="•"/>
      <w:lvlJc w:val="left"/>
      <w:pPr>
        <w:tabs>
          <w:tab w:val="num" w:pos="720"/>
        </w:tabs>
        <w:ind w:left="720" w:hanging="360"/>
      </w:pPr>
      <w:rPr>
        <w:rFonts w:ascii="Times New Roman" w:hAnsi="Times New Roman" w:hint="default"/>
      </w:rPr>
    </w:lvl>
    <w:lvl w:ilvl="1" w:tplc="F56CB774" w:tentative="1">
      <w:start w:val="1"/>
      <w:numFmt w:val="bullet"/>
      <w:lvlText w:val="•"/>
      <w:lvlJc w:val="left"/>
      <w:pPr>
        <w:tabs>
          <w:tab w:val="num" w:pos="1440"/>
        </w:tabs>
        <w:ind w:left="1440" w:hanging="360"/>
      </w:pPr>
      <w:rPr>
        <w:rFonts w:ascii="Times New Roman" w:hAnsi="Times New Roman" w:hint="default"/>
      </w:rPr>
    </w:lvl>
    <w:lvl w:ilvl="2" w:tplc="93627A6A" w:tentative="1">
      <w:start w:val="1"/>
      <w:numFmt w:val="bullet"/>
      <w:lvlText w:val="•"/>
      <w:lvlJc w:val="left"/>
      <w:pPr>
        <w:tabs>
          <w:tab w:val="num" w:pos="2160"/>
        </w:tabs>
        <w:ind w:left="2160" w:hanging="360"/>
      </w:pPr>
      <w:rPr>
        <w:rFonts w:ascii="Times New Roman" w:hAnsi="Times New Roman" w:hint="default"/>
      </w:rPr>
    </w:lvl>
    <w:lvl w:ilvl="3" w:tplc="A8B23ABE" w:tentative="1">
      <w:start w:val="1"/>
      <w:numFmt w:val="bullet"/>
      <w:lvlText w:val="•"/>
      <w:lvlJc w:val="left"/>
      <w:pPr>
        <w:tabs>
          <w:tab w:val="num" w:pos="2880"/>
        </w:tabs>
        <w:ind w:left="2880" w:hanging="360"/>
      </w:pPr>
      <w:rPr>
        <w:rFonts w:ascii="Times New Roman" w:hAnsi="Times New Roman" w:hint="default"/>
      </w:rPr>
    </w:lvl>
    <w:lvl w:ilvl="4" w:tplc="13E69D3A" w:tentative="1">
      <w:start w:val="1"/>
      <w:numFmt w:val="bullet"/>
      <w:lvlText w:val="•"/>
      <w:lvlJc w:val="left"/>
      <w:pPr>
        <w:tabs>
          <w:tab w:val="num" w:pos="3600"/>
        </w:tabs>
        <w:ind w:left="3600" w:hanging="360"/>
      </w:pPr>
      <w:rPr>
        <w:rFonts w:ascii="Times New Roman" w:hAnsi="Times New Roman" w:hint="default"/>
      </w:rPr>
    </w:lvl>
    <w:lvl w:ilvl="5" w:tplc="3CDC27BC" w:tentative="1">
      <w:start w:val="1"/>
      <w:numFmt w:val="bullet"/>
      <w:lvlText w:val="•"/>
      <w:lvlJc w:val="left"/>
      <w:pPr>
        <w:tabs>
          <w:tab w:val="num" w:pos="4320"/>
        </w:tabs>
        <w:ind w:left="4320" w:hanging="360"/>
      </w:pPr>
      <w:rPr>
        <w:rFonts w:ascii="Times New Roman" w:hAnsi="Times New Roman" w:hint="default"/>
      </w:rPr>
    </w:lvl>
    <w:lvl w:ilvl="6" w:tplc="B108FA18" w:tentative="1">
      <w:start w:val="1"/>
      <w:numFmt w:val="bullet"/>
      <w:lvlText w:val="•"/>
      <w:lvlJc w:val="left"/>
      <w:pPr>
        <w:tabs>
          <w:tab w:val="num" w:pos="5040"/>
        </w:tabs>
        <w:ind w:left="5040" w:hanging="360"/>
      </w:pPr>
      <w:rPr>
        <w:rFonts w:ascii="Times New Roman" w:hAnsi="Times New Roman" w:hint="default"/>
      </w:rPr>
    </w:lvl>
    <w:lvl w:ilvl="7" w:tplc="2C2C1AEE" w:tentative="1">
      <w:start w:val="1"/>
      <w:numFmt w:val="bullet"/>
      <w:lvlText w:val="•"/>
      <w:lvlJc w:val="left"/>
      <w:pPr>
        <w:tabs>
          <w:tab w:val="num" w:pos="5760"/>
        </w:tabs>
        <w:ind w:left="5760" w:hanging="360"/>
      </w:pPr>
      <w:rPr>
        <w:rFonts w:ascii="Times New Roman" w:hAnsi="Times New Roman" w:hint="default"/>
      </w:rPr>
    </w:lvl>
    <w:lvl w:ilvl="8" w:tplc="9CAAD65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C981B34"/>
    <w:multiLevelType w:val="multilevel"/>
    <w:tmpl w:val="92460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DB142E"/>
    <w:multiLevelType w:val="multilevel"/>
    <w:tmpl w:val="D76CEDB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1E0E457B"/>
    <w:multiLevelType w:val="multilevel"/>
    <w:tmpl w:val="A6B84A7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1F7745ED"/>
    <w:multiLevelType w:val="multilevel"/>
    <w:tmpl w:val="B584207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205F173F"/>
    <w:multiLevelType w:val="hybridMultilevel"/>
    <w:tmpl w:val="13C4855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2041F1B"/>
    <w:multiLevelType w:val="multilevel"/>
    <w:tmpl w:val="F0B4D1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100A3B"/>
    <w:multiLevelType w:val="hybridMultilevel"/>
    <w:tmpl w:val="31F4E1E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BCE3085"/>
    <w:multiLevelType w:val="multilevel"/>
    <w:tmpl w:val="1F6E3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31320F"/>
    <w:multiLevelType w:val="multilevel"/>
    <w:tmpl w:val="3BF45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A77C3B"/>
    <w:multiLevelType w:val="multilevel"/>
    <w:tmpl w:val="674EB06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3E092B03"/>
    <w:multiLevelType w:val="hybridMultilevel"/>
    <w:tmpl w:val="89146608"/>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3" w15:restartNumberingAfterBreak="0">
    <w:nsid w:val="40DB4440"/>
    <w:multiLevelType w:val="hybridMultilevel"/>
    <w:tmpl w:val="F648B0D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42771896"/>
    <w:multiLevelType w:val="hybridMultilevel"/>
    <w:tmpl w:val="D9CE5D96"/>
    <w:lvl w:ilvl="0" w:tplc="0422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28B20EA"/>
    <w:multiLevelType w:val="hybridMultilevel"/>
    <w:tmpl w:val="E3863774"/>
    <w:lvl w:ilvl="0" w:tplc="C5CA6576">
      <w:start w:val="1"/>
      <w:numFmt w:val="bullet"/>
      <w:lvlText w:val="•"/>
      <w:lvlJc w:val="left"/>
      <w:pPr>
        <w:tabs>
          <w:tab w:val="num" w:pos="720"/>
        </w:tabs>
        <w:ind w:left="720" w:hanging="360"/>
      </w:pPr>
      <w:rPr>
        <w:rFonts w:ascii="+mj-lt" w:hAnsi="+mj-lt" w:hint="default"/>
      </w:rPr>
    </w:lvl>
    <w:lvl w:ilvl="1" w:tplc="DCA8D838" w:tentative="1">
      <w:start w:val="1"/>
      <w:numFmt w:val="bullet"/>
      <w:lvlText w:val="•"/>
      <w:lvlJc w:val="left"/>
      <w:pPr>
        <w:tabs>
          <w:tab w:val="num" w:pos="1440"/>
        </w:tabs>
        <w:ind w:left="1440" w:hanging="360"/>
      </w:pPr>
      <w:rPr>
        <w:rFonts w:ascii="+mj-lt" w:hAnsi="+mj-lt" w:hint="default"/>
      </w:rPr>
    </w:lvl>
    <w:lvl w:ilvl="2" w:tplc="5D1EB8EE" w:tentative="1">
      <w:start w:val="1"/>
      <w:numFmt w:val="bullet"/>
      <w:lvlText w:val="•"/>
      <w:lvlJc w:val="left"/>
      <w:pPr>
        <w:tabs>
          <w:tab w:val="num" w:pos="2160"/>
        </w:tabs>
        <w:ind w:left="2160" w:hanging="360"/>
      </w:pPr>
      <w:rPr>
        <w:rFonts w:ascii="+mj-lt" w:hAnsi="+mj-lt" w:hint="default"/>
      </w:rPr>
    </w:lvl>
    <w:lvl w:ilvl="3" w:tplc="167ABB22" w:tentative="1">
      <w:start w:val="1"/>
      <w:numFmt w:val="bullet"/>
      <w:lvlText w:val="•"/>
      <w:lvlJc w:val="left"/>
      <w:pPr>
        <w:tabs>
          <w:tab w:val="num" w:pos="2880"/>
        </w:tabs>
        <w:ind w:left="2880" w:hanging="360"/>
      </w:pPr>
      <w:rPr>
        <w:rFonts w:ascii="+mj-lt" w:hAnsi="+mj-lt" w:hint="default"/>
      </w:rPr>
    </w:lvl>
    <w:lvl w:ilvl="4" w:tplc="94B459F4" w:tentative="1">
      <w:start w:val="1"/>
      <w:numFmt w:val="bullet"/>
      <w:lvlText w:val="•"/>
      <w:lvlJc w:val="left"/>
      <w:pPr>
        <w:tabs>
          <w:tab w:val="num" w:pos="3600"/>
        </w:tabs>
        <w:ind w:left="3600" w:hanging="360"/>
      </w:pPr>
      <w:rPr>
        <w:rFonts w:ascii="+mj-lt" w:hAnsi="+mj-lt" w:hint="default"/>
      </w:rPr>
    </w:lvl>
    <w:lvl w:ilvl="5" w:tplc="7CF41F42" w:tentative="1">
      <w:start w:val="1"/>
      <w:numFmt w:val="bullet"/>
      <w:lvlText w:val="•"/>
      <w:lvlJc w:val="left"/>
      <w:pPr>
        <w:tabs>
          <w:tab w:val="num" w:pos="4320"/>
        </w:tabs>
        <w:ind w:left="4320" w:hanging="360"/>
      </w:pPr>
      <w:rPr>
        <w:rFonts w:ascii="+mj-lt" w:hAnsi="+mj-lt" w:hint="default"/>
      </w:rPr>
    </w:lvl>
    <w:lvl w:ilvl="6" w:tplc="A67A3130" w:tentative="1">
      <w:start w:val="1"/>
      <w:numFmt w:val="bullet"/>
      <w:lvlText w:val="•"/>
      <w:lvlJc w:val="left"/>
      <w:pPr>
        <w:tabs>
          <w:tab w:val="num" w:pos="5040"/>
        </w:tabs>
        <w:ind w:left="5040" w:hanging="360"/>
      </w:pPr>
      <w:rPr>
        <w:rFonts w:ascii="+mj-lt" w:hAnsi="+mj-lt" w:hint="default"/>
      </w:rPr>
    </w:lvl>
    <w:lvl w:ilvl="7" w:tplc="80E06E72" w:tentative="1">
      <w:start w:val="1"/>
      <w:numFmt w:val="bullet"/>
      <w:lvlText w:val="•"/>
      <w:lvlJc w:val="left"/>
      <w:pPr>
        <w:tabs>
          <w:tab w:val="num" w:pos="5760"/>
        </w:tabs>
        <w:ind w:left="5760" w:hanging="360"/>
      </w:pPr>
      <w:rPr>
        <w:rFonts w:ascii="+mj-lt" w:hAnsi="+mj-lt" w:hint="default"/>
      </w:rPr>
    </w:lvl>
    <w:lvl w:ilvl="8" w:tplc="9A92837C" w:tentative="1">
      <w:start w:val="1"/>
      <w:numFmt w:val="bullet"/>
      <w:lvlText w:val="•"/>
      <w:lvlJc w:val="left"/>
      <w:pPr>
        <w:tabs>
          <w:tab w:val="num" w:pos="6480"/>
        </w:tabs>
        <w:ind w:left="6480" w:hanging="360"/>
      </w:pPr>
      <w:rPr>
        <w:rFonts w:ascii="+mj-lt" w:hAnsi="+mj-lt" w:hint="default"/>
      </w:rPr>
    </w:lvl>
  </w:abstractNum>
  <w:abstractNum w:abstractNumId="16" w15:restartNumberingAfterBreak="0">
    <w:nsid w:val="47361A5F"/>
    <w:multiLevelType w:val="hybridMultilevel"/>
    <w:tmpl w:val="DEDE974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48482A07"/>
    <w:multiLevelType w:val="multilevel"/>
    <w:tmpl w:val="0EA2C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162CCD"/>
    <w:multiLevelType w:val="hybridMultilevel"/>
    <w:tmpl w:val="7C567A10"/>
    <w:lvl w:ilvl="0" w:tplc="2536DF5E">
      <w:start w:val="1"/>
      <w:numFmt w:val="decimal"/>
      <w:lvlText w:val="%1."/>
      <w:lvlJc w:val="left"/>
      <w:pPr>
        <w:ind w:left="1287" w:hanging="360"/>
      </w:pPr>
      <w:rPr>
        <w:b w:val="0"/>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9" w15:restartNumberingAfterBreak="0">
    <w:nsid w:val="4C23199A"/>
    <w:multiLevelType w:val="multilevel"/>
    <w:tmpl w:val="C2B6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C7268F8"/>
    <w:multiLevelType w:val="hybridMultilevel"/>
    <w:tmpl w:val="5B623C7C"/>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1" w15:restartNumberingAfterBreak="0">
    <w:nsid w:val="58EB0676"/>
    <w:multiLevelType w:val="multilevel"/>
    <w:tmpl w:val="0CE63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8103C2"/>
    <w:multiLevelType w:val="hybridMultilevel"/>
    <w:tmpl w:val="A79CB6A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60EA3D6B"/>
    <w:multiLevelType w:val="multilevel"/>
    <w:tmpl w:val="E29C1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49460C9"/>
    <w:multiLevelType w:val="hybridMultilevel"/>
    <w:tmpl w:val="9BA0EFB6"/>
    <w:lvl w:ilvl="0" w:tplc="0422000D">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5" w15:restartNumberingAfterBreak="0">
    <w:nsid w:val="64FC675F"/>
    <w:multiLevelType w:val="hybridMultilevel"/>
    <w:tmpl w:val="D4D6B52A"/>
    <w:lvl w:ilvl="0" w:tplc="B7B87B0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6AD53E85"/>
    <w:multiLevelType w:val="hybridMultilevel"/>
    <w:tmpl w:val="701A25B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6DC57BA0"/>
    <w:multiLevelType w:val="hybridMultilevel"/>
    <w:tmpl w:val="08723C2A"/>
    <w:lvl w:ilvl="0" w:tplc="20000001">
      <w:start w:val="1"/>
      <w:numFmt w:val="bullet"/>
      <w:lvlText w:val=""/>
      <w:lvlJc w:val="left"/>
      <w:pPr>
        <w:ind w:left="1260" w:hanging="360"/>
      </w:pPr>
      <w:rPr>
        <w:rFonts w:ascii="Symbol" w:hAnsi="Symbol" w:hint="default"/>
      </w:rPr>
    </w:lvl>
    <w:lvl w:ilvl="1" w:tplc="20000003" w:tentative="1">
      <w:start w:val="1"/>
      <w:numFmt w:val="bullet"/>
      <w:lvlText w:val="o"/>
      <w:lvlJc w:val="left"/>
      <w:pPr>
        <w:ind w:left="1980" w:hanging="360"/>
      </w:pPr>
      <w:rPr>
        <w:rFonts w:ascii="Courier New" w:hAnsi="Courier New" w:cs="Courier New" w:hint="default"/>
      </w:rPr>
    </w:lvl>
    <w:lvl w:ilvl="2" w:tplc="20000005" w:tentative="1">
      <w:start w:val="1"/>
      <w:numFmt w:val="bullet"/>
      <w:lvlText w:val=""/>
      <w:lvlJc w:val="left"/>
      <w:pPr>
        <w:ind w:left="2700" w:hanging="360"/>
      </w:pPr>
      <w:rPr>
        <w:rFonts w:ascii="Wingdings" w:hAnsi="Wingdings" w:hint="default"/>
      </w:rPr>
    </w:lvl>
    <w:lvl w:ilvl="3" w:tplc="20000001" w:tentative="1">
      <w:start w:val="1"/>
      <w:numFmt w:val="bullet"/>
      <w:lvlText w:val=""/>
      <w:lvlJc w:val="left"/>
      <w:pPr>
        <w:ind w:left="3420" w:hanging="360"/>
      </w:pPr>
      <w:rPr>
        <w:rFonts w:ascii="Symbol" w:hAnsi="Symbol" w:hint="default"/>
      </w:rPr>
    </w:lvl>
    <w:lvl w:ilvl="4" w:tplc="20000003" w:tentative="1">
      <w:start w:val="1"/>
      <w:numFmt w:val="bullet"/>
      <w:lvlText w:val="o"/>
      <w:lvlJc w:val="left"/>
      <w:pPr>
        <w:ind w:left="4140" w:hanging="360"/>
      </w:pPr>
      <w:rPr>
        <w:rFonts w:ascii="Courier New" w:hAnsi="Courier New" w:cs="Courier New" w:hint="default"/>
      </w:rPr>
    </w:lvl>
    <w:lvl w:ilvl="5" w:tplc="20000005" w:tentative="1">
      <w:start w:val="1"/>
      <w:numFmt w:val="bullet"/>
      <w:lvlText w:val=""/>
      <w:lvlJc w:val="left"/>
      <w:pPr>
        <w:ind w:left="4860" w:hanging="360"/>
      </w:pPr>
      <w:rPr>
        <w:rFonts w:ascii="Wingdings" w:hAnsi="Wingdings" w:hint="default"/>
      </w:rPr>
    </w:lvl>
    <w:lvl w:ilvl="6" w:tplc="20000001" w:tentative="1">
      <w:start w:val="1"/>
      <w:numFmt w:val="bullet"/>
      <w:lvlText w:val=""/>
      <w:lvlJc w:val="left"/>
      <w:pPr>
        <w:ind w:left="5580" w:hanging="360"/>
      </w:pPr>
      <w:rPr>
        <w:rFonts w:ascii="Symbol" w:hAnsi="Symbol" w:hint="default"/>
      </w:rPr>
    </w:lvl>
    <w:lvl w:ilvl="7" w:tplc="20000003" w:tentative="1">
      <w:start w:val="1"/>
      <w:numFmt w:val="bullet"/>
      <w:lvlText w:val="o"/>
      <w:lvlJc w:val="left"/>
      <w:pPr>
        <w:ind w:left="6300" w:hanging="360"/>
      </w:pPr>
      <w:rPr>
        <w:rFonts w:ascii="Courier New" w:hAnsi="Courier New" w:cs="Courier New" w:hint="default"/>
      </w:rPr>
    </w:lvl>
    <w:lvl w:ilvl="8" w:tplc="20000005" w:tentative="1">
      <w:start w:val="1"/>
      <w:numFmt w:val="bullet"/>
      <w:lvlText w:val=""/>
      <w:lvlJc w:val="left"/>
      <w:pPr>
        <w:ind w:left="7020" w:hanging="360"/>
      </w:pPr>
      <w:rPr>
        <w:rFonts w:ascii="Wingdings" w:hAnsi="Wingdings" w:hint="default"/>
      </w:rPr>
    </w:lvl>
  </w:abstractNum>
  <w:abstractNum w:abstractNumId="28" w15:restartNumberingAfterBreak="0">
    <w:nsid w:val="6E840B0A"/>
    <w:multiLevelType w:val="multilevel"/>
    <w:tmpl w:val="3AECFF86"/>
    <w:lvl w:ilvl="0">
      <w:start w:val="1"/>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9" w15:restartNumberingAfterBreak="0">
    <w:nsid w:val="74720A09"/>
    <w:multiLevelType w:val="multilevel"/>
    <w:tmpl w:val="4DDC65A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15:restartNumberingAfterBreak="0">
    <w:nsid w:val="75FC0EB0"/>
    <w:multiLevelType w:val="hybridMultilevel"/>
    <w:tmpl w:val="4A3068AE"/>
    <w:lvl w:ilvl="0" w:tplc="C860C22A">
      <w:start w:val="1"/>
      <w:numFmt w:val="decimal"/>
      <w:lvlText w:val="%1)"/>
      <w:lvlJc w:val="left"/>
      <w:pPr>
        <w:ind w:left="900" w:hanging="360"/>
      </w:pPr>
      <w:rPr>
        <w:rFonts w:hint="default"/>
      </w:rPr>
    </w:lvl>
    <w:lvl w:ilvl="1" w:tplc="20000019" w:tentative="1">
      <w:start w:val="1"/>
      <w:numFmt w:val="lowerLetter"/>
      <w:lvlText w:val="%2."/>
      <w:lvlJc w:val="left"/>
      <w:pPr>
        <w:ind w:left="1620" w:hanging="360"/>
      </w:pPr>
    </w:lvl>
    <w:lvl w:ilvl="2" w:tplc="2000001B" w:tentative="1">
      <w:start w:val="1"/>
      <w:numFmt w:val="lowerRoman"/>
      <w:lvlText w:val="%3."/>
      <w:lvlJc w:val="right"/>
      <w:pPr>
        <w:ind w:left="2340" w:hanging="180"/>
      </w:pPr>
    </w:lvl>
    <w:lvl w:ilvl="3" w:tplc="2000000F" w:tentative="1">
      <w:start w:val="1"/>
      <w:numFmt w:val="decimal"/>
      <w:lvlText w:val="%4."/>
      <w:lvlJc w:val="left"/>
      <w:pPr>
        <w:ind w:left="3060" w:hanging="360"/>
      </w:pPr>
    </w:lvl>
    <w:lvl w:ilvl="4" w:tplc="20000019" w:tentative="1">
      <w:start w:val="1"/>
      <w:numFmt w:val="lowerLetter"/>
      <w:lvlText w:val="%5."/>
      <w:lvlJc w:val="left"/>
      <w:pPr>
        <w:ind w:left="3780" w:hanging="360"/>
      </w:pPr>
    </w:lvl>
    <w:lvl w:ilvl="5" w:tplc="2000001B" w:tentative="1">
      <w:start w:val="1"/>
      <w:numFmt w:val="lowerRoman"/>
      <w:lvlText w:val="%6."/>
      <w:lvlJc w:val="right"/>
      <w:pPr>
        <w:ind w:left="4500" w:hanging="180"/>
      </w:pPr>
    </w:lvl>
    <w:lvl w:ilvl="6" w:tplc="2000000F" w:tentative="1">
      <w:start w:val="1"/>
      <w:numFmt w:val="decimal"/>
      <w:lvlText w:val="%7."/>
      <w:lvlJc w:val="left"/>
      <w:pPr>
        <w:ind w:left="5220" w:hanging="360"/>
      </w:pPr>
    </w:lvl>
    <w:lvl w:ilvl="7" w:tplc="20000019" w:tentative="1">
      <w:start w:val="1"/>
      <w:numFmt w:val="lowerLetter"/>
      <w:lvlText w:val="%8."/>
      <w:lvlJc w:val="left"/>
      <w:pPr>
        <w:ind w:left="5940" w:hanging="360"/>
      </w:pPr>
    </w:lvl>
    <w:lvl w:ilvl="8" w:tplc="2000001B" w:tentative="1">
      <w:start w:val="1"/>
      <w:numFmt w:val="lowerRoman"/>
      <w:lvlText w:val="%9."/>
      <w:lvlJc w:val="right"/>
      <w:pPr>
        <w:ind w:left="6660" w:hanging="180"/>
      </w:pPr>
    </w:lvl>
  </w:abstractNum>
  <w:abstractNum w:abstractNumId="31" w15:restartNumberingAfterBreak="0">
    <w:nsid w:val="760C7EAC"/>
    <w:multiLevelType w:val="hybridMultilevel"/>
    <w:tmpl w:val="D506BF3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7713631B"/>
    <w:multiLevelType w:val="multilevel"/>
    <w:tmpl w:val="A90A7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9C9648A"/>
    <w:multiLevelType w:val="hybridMultilevel"/>
    <w:tmpl w:val="9C5AD0A4"/>
    <w:lvl w:ilvl="0" w:tplc="0422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A2A7F60"/>
    <w:multiLevelType w:val="hybridMultilevel"/>
    <w:tmpl w:val="43CE9CF2"/>
    <w:lvl w:ilvl="0" w:tplc="E34C9A8A">
      <w:start w:val="1"/>
      <w:numFmt w:val="decimal"/>
      <w:lvlText w:val="%1)"/>
      <w:lvlJc w:val="left"/>
      <w:pPr>
        <w:ind w:left="900" w:hanging="360"/>
      </w:pPr>
      <w:rPr>
        <w:rFonts w:hint="default"/>
      </w:rPr>
    </w:lvl>
    <w:lvl w:ilvl="1" w:tplc="20000019" w:tentative="1">
      <w:start w:val="1"/>
      <w:numFmt w:val="lowerLetter"/>
      <w:lvlText w:val="%2."/>
      <w:lvlJc w:val="left"/>
      <w:pPr>
        <w:ind w:left="1620" w:hanging="360"/>
      </w:pPr>
    </w:lvl>
    <w:lvl w:ilvl="2" w:tplc="2000001B" w:tentative="1">
      <w:start w:val="1"/>
      <w:numFmt w:val="lowerRoman"/>
      <w:lvlText w:val="%3."/>
      <w:lvlJc w:val="right"/>
      <w:pPr>
        <w:ind w:left="2340" w:hanging="180"/>
      </w:pPr>
    </w:lvl>
    <w:lvl w:ilvl="3" w:tplc="2000000F" w:tentative="1">
      <w:start w:val="1"/>
      <w:numFmt w:val="decimal"/>
      <w:lvlText w:val="%4."/>
      <w:lvlJc w:val="left"/>
      <w:pPr>
        <w:ind w:left="3060" w:hanging="360"/>
      </w:pPr>
    </w:lvl>
    <w:lvl w:ilvl="4" w:tplc="20000019" w:tentative="1">
      <w:start w:val="1"/>
      <w:numFmt w:val="lowerLetter"/>
      <w:lvlText w:val="%5."/>
      <w:lvlJc w:val="left"/>
      <w:pPr>
        <w:ind w:left="3780" w:hanging="360"/>
      </w:pPr>
    </w:lvl>
    <w:lvl w:ilvl="5" w:tplc="2000001B" w:tentative="1">
      <w:start w:val="1"/>
      <w:numFmt w:val="lowerRoman"/>
      <w:lvlText w:val="%6."/>
      <w:lvlJc w:val="right"/>
      <w:pPr>
        <w:ind w:left="4500" w:hanging="180"/>
      </w:pPr>
    </w:lvl>
    <w:lvl w:ilvl="6" w:tplc="2000000F" w:tentative="1">
      <w:start w:val="1"/>
      <w:numFmt w:val="decimal"/>
      <w:lvlText w:val="%7."/>
      <w:lvlJc w:val="left"/>
      <w:pPr>
        <w:ind w:left="5220" w:hanging="360"/>
      </w:pPr>
    </w:lvl>
    <w:lvl w:ilvl="7" w:tplc="20000019" w:tentative="1">
      <w:start w:val="1"/>
      <w:numFmt w:val="lowerLetter"/>
      <w:lvlText w:val="%8."/>
      <w:lvlJc w:val="left"/>
      <w:pPr>
        <w:ind w:left="5940" w:hanging="360"/>
      </w:pPr>
    </w:lvl>
    <w:lvl w:ilvl="8" w:tplc="2000001B" w:tentative="1">
      <w:start w:val="1"/>
      <w:numFmt w:val="lowerRoman"/>
      <w:lvlText w:val="%9."/>
      <w:lvlJc w:val="right"/>
      <w:pPr>
        <w:ind w:left="6660" w:hanging="180"/>
      </w:pPr>
    </w:lvl>
  </w:abstractNum>
  <w:abstractNum w:abstractNumId="35" w15:restartNumberingAfterBreak="0">
    <w:nsid w:val="7BF40343"/>
    <w:multiLevelType w:val="multilevel"/>
    <w:tmpl w:val="878A2FF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702025103">
    <w:abstractNumId w:val="4"/>
  </w:num>
  <w:num w:numId="2" w16cid:durableId="2091728918">
    <w:abstractNumId w:val="35"/>
  </w:num>
  <w:num w:numId="3" w16cid:durableId="1108043835">
    <w:abstractNumId w:val="11"/>
  </w:num>
  <w:num w:numId="4" w16cid:durableId="2069958588">
    <w:abstractNumId w:val="3"/>
  </w:num>
  <w:num w:numId="5" w16cid:durableId="910578343">
    <w:abstractNumId w:val="28"/>
  </w:num>
  <w:num w:numId="6" w16cid:durableId="1701475128">
    <w:abstractNumId w:val="5"/>
  </w:num>
  <w:num w:numId="7" w16cid:durableId="1687555851">
    <w:abstractNumId w:val="29"/>
  </w:num>
  <w:num w:numId="8" w16cid:durableId="2129280604">
    <w:abstractNumId w:val="25"/>
  </w:num>
  <w:num w:numId="9" w16cid:durableId="1691948828">
    <w:abstractNumId w:val="26"/>
  </w:num>
  <w:num w:numId="10" w16cid:durableId="1565218432">
    <w:abstractNumId w:val="6"/>
  </w:num>
  <w:num w:numId="11" w16cid:durableId="608510753">
    <w:abstractNumId w:val="16"/>
  </w:num>
  <w:num w:numId="12" w16cid:durableId="871042731">
    <w:abstractNumId w:val="22"/>
  </w:num>
  <w:num w:numId="13" w16cid:durableId="1074812892">
    <w:abstractNumId w:val="8"/>
  </w:num>
  <w:num w:numId="14" w16cid:durableId="1548688523">
    <w:abstractNumId w:val="31"/>
  </w:num>
  <w:num w:numId="15" w16cid:durableId="806168827">
    <w:abstractNumId w:val="13"/>
  </w:num>
  <w:num w:numId="16" w16cid:durableId="656231843">
    <w:abstractNumId w:val="20"/>
  </w:num>
  <w:num w:numId="17" w16cid:durableId="1634214393">
    <w:abstractNumId w:val="12"/>
  </w:num>
  <w:num w:numId="18" w16cid:durableId="250895812">
    <w:abstractNumId w:val="18"/>
  </w:num>
  <w:num w:numId="19" w16cid:durableId="345013009">
    <w:abstractNumId w:val="17"/>
  </w:num>
  <w:num w:numId="20" w16cid:durableId="217791740">
    <w:abstractNumId w:val="32"/>
  </w:num>
  <w:num w:numId="21" w16cid:durableId="1501501447">
    <w:abstractNumId w:val="21"/>
  </w:num>
  <w:num w:numId="22" w16cid:durableId="681012392">
    <w:abstractNumId w:val="19"/>
  </w:num>
  <w:num w:numId="23" w16cid:durableId="537549756">
    <w:abstractNumId w:val="2"/>
  </w:num>
  <w:num w:numId="24" w16cid:durableId="2080906941">
    <w:abstractNumId w:val="9"/>
  </w:num>
  <w:num w:numId="25" w16cid:durableId="523710309">
    <w:abstractNumId w:val="10"/>
  </w:num>
  <w:num w:numId="26" w16cid:durableId="524446498">
    <w:abstractNumId w:val="27"/>
  </w:num>
  <w:num w:numId="27" w16cid:durableId="878980732">
    <w:abstractNumId w:val="7"/>
  </w:num>
  <w:num w:numId="28" w16cid:durableId="78407517">
    <w:abstractNumId w:val="23"/>
  </w:num>
  <w:num w:numId="29" w16cid:durableId="640499896">
    <w:abstractNumId w:val="34"/>
  </w:num>
  <w:num w:numId="30" w16cid:durableId="1905027269">
    <w:abstractNumId w:val="30"/>
  </w:num>
  <w:num w:numId="31" w16cid:durableId="1006134081">
    <w:abstractNumId w:val="0"/>
  </w:num>
  <w:num w:numId="32" w16cid:durableId="114956747">
    <w:abstractNumId w:val="24"/>
  </w:num>
  <w:num w:numId="33" w16cid:durableId="1829789852">
    <w:abstractNumId w:val="1"/>
  </w:num>
  <w:num w:numId="34" w16cid:durableId="880752396">
    <w:abstractNumId w:val="33"/>
  </w:num>
  <w:num w:numId="35" w16cid:durableId="673531952">
    <w:abstractNumId w:val="14"/>
  </w:num>
  <w:num w:numId="36" w16cid:durableId="570970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6FF"/>
    <w:rsid w:val="0000175B"/>
    <w:rsid w:val="00020832"/>
    <w:rsid w:val="00034318"/>
    <w:rsid w:val="00042A5F"/>
    <w:rsid w:val="00051D53"/>
    <w:rsid w:val="00064106"/>
    <w:rsid w:val="00082A8F"/>
    <w:rsid w:val="000A0FA5"/>
    <w:rsid w:val="000A6C3C"/>
    <w:rsid w:val="000A760F"/>
    <w:rsid w:val="000B0900"/>
    <w:rsid w:val="00100006"/>
    <w:rsid w:val="00102A86"/>
    <w:rsid w:val="001035EB"/>
    <w:rsid w:val="00112923"/>
    <w:rsid w:val="00113778"/>
    <w:rsid w:val="0014057D"/>
    <w:rsid w:val="00163782"/>
    <w:rsid w:val="00170B76"/>
    <w:rsid w:val="00170CC8"/>
    <w:rsid w:val="001979AC"/>
    <w:rsid w:val="001A09EC"/>
    <w:rsid w:val="001A46CE"/>
    <w:rsid w:val="001A61F0"/>
    <w:rsid w:val="001D34E4"/>
    <w:rsid w:val="001E4827"/>
    <w:rsid w:val="001F4C9D"/>
    <w:rsid w:val="00223EA4"/>
    <w:rsid w:val="00242F18"/>
    <w:rsid w:val="00263ECE"/>
    <w:rsid w:val="002642D3"/>
    <w:rsid w:val="002753D0"/>
    <w:rsid w:val="00283EB7"/>
    <w:rsid w:val="002906C5"/>
    <w:rsid w:val="002957CD"/>
    <w:rsid w:val="00296B2C"/>
    <w:rsid w:val="002A3D36"/>
    <w:rsid w:val="002E031E"/>
    <w:rsid w:val="002E2FC6"/>
    <w:rsid w:val="00324392"/>
    <w:rsid w:val="00324607"/>
    <w:rsid w:val="003271DE"/>
    <w:rsid w:val="00344F7B"/>
    <w:rsid w:val="00347177"/>
    <w:rsid w:val="003546FA"/>
    <w:rsid w:val="00366A99"/>
    <w:rsid w:val="00367263"/>
    <w:rsid w:val="00367894"/>
    <w:rsid w:val="00375263"/>
    <w:rsid w:val="003873F8"/>
    <w:rsid w:val="003A4CF5"/>
    <w:rsid w:val="003A4D58"/>
    <w:rsid w:val="003A67EB"/>
    <w:rsid w:val="003B43CD"/>
    <w:rsid w:val="003B560B"/>
    <w:rsid w:val="003E45F4"/>
    <w:rsid w:val="003F255B"/>
    <w:rsid w:val="00403517"/>
    <w:rsid w:val="00450EA5"/>
    <w:rsid w:val="004560B0"/>
    <w:rsid w:val="00460CA6"/>
    <w:rsid w:val="00460DE7"/>
    <w:rsid w:val="00486E9D"/>
    <w:rsid w:val="00506EEB"/>
    <w:rsid w:val="00507A4E"/>
    <w:rsid w:val="00522DD9"/>
    <w:rsid w:val="00537CB6"/>
    <w:rsid w:val="005550F8"/>
    <w:rsid w:val="00560B29"/>
    <w:rsid w:val="00572C94"/>
    <w:rsid w:val="00574B5C"/>
    <w:rsid w:val="00583E80"/>
    <w:rsid w:val="0059512E"/>
    <w:rsid w:val="005C5CDE"/>
    <w:rsid w:val="00635A6A"/>
    <w:rsid w:val="006365C8"/>
    <w:rsid w:val="00636F59"/>
    <w:rsid w:val="00641BC8"/>
    <w:rsid w:val="0065124A"/>
    <w:rsid w:val="006525CE"/>
    <w:rsid w:val="006747EE"/>
    <w:rsid w:val="0067675D"/>
    <w:rsid w:val="00682121"/>
    <w:rsid w:val="006827A1"/>
    <w:rsid w:val="00691EA7"/>
    <w:rsid w:val="006B7768"/>
    <w:rsid w:val="006B7C5F"/>
    <w:rsid w:val="006E0A71"/>
    <w:rsid w:val="0070012D"/>
    <w:rsid w:val="00700356"/>
    <w:rsid w:val="0073187C"/>
    <w:rsid w:val="00732820"/>
    <w:rsid w:val="007363FC"/>
    <w:rsid w:val="007415EC"/>
    <w:rsid w:val="007421B5"/>
    <w:rsid w:val="007637F7"/>
    <w:rsid w:val="00773C2C"/>
    <w:rsid w:val="007759B8"/>
    <w:rsid w:val="00781F3C"/>
    <w:rsid w:val="007842FF"/>
    <w:rsid w:val="00786F84"/>
    <w:rsid w:val="007875F0"/>
    <w:rsid w:val="00796835"/>
    <w:rsid w:val="007969E9"/>
    <w:rsid w:val="007A27EC"/>
    <w:rsid w:val="007A572E"/>
    <w:rsid w:val="007A62C7"/>
    <w:rsid w:val="007B57E1"/>
    <w:rsid w:val="007C0E0E"/>
    <w:rsid w:val="007C354B"/>
    <w:rsid w:val="0080176D"/>
    <w:rsid w:val="008175D9"/>
    <w:rsid w:val="0083762A"/>
    <w:rsid w:val="0084009D"/>
    <w:rsid w:val="00843F38"/>
    <w:rsid w:val="00843FCB"/>
    <w:rsid w:val="008614AA"/>
    <w:rsid w:val="00876E0E"/>
    <w:rsid w:val="00880FA0"/>
    <w:rsid w:val="00882423"/>
    <w:rsid w:val="008D2FF9"/>
    <w:rsid w:val="008E2E80"/>
    <w:rsid w:val="008F769F"/>
    <w:rsid w:val="0090033C"/>
    <w:rsid w:val="009054DC"/>
    <w:rsid w:val="00923161"/>
    <w:rsid w:val="00942C1A"/>
    <w:rsid w:val="00946AE7"/>
    <w:rsid w:val="0095067B"/>
    <w:rsid w:val="009626FF"/>
    <w:rsid w:val="00982E58"/>
    <w:rsid w:val="00985FCF"/>
    <w:rsid w:val="00992D24"/>
    <w:rsid w:val="00995192"/>
    <w:rsid w:val="009B2268"/>
    <w:rsid w:val="009B2E45"/>
    <w:rsid w:val="009C2427"/>
    <w:rsid w:val="009C43B5"/>
    <w:rsid w:val="009D6359"/>
    <w:rsid w:val="009F1A34"/>
    <w:rsid w:val="00A00718"/>
    <w:rsid w:val="00A02FA3"/>
    <w:rsid w:val="00A135DF"/>
    <w:rsid w:val="00A17997"/>
    <w:rsid w:val="00A24CF4"/>
    <w:rsid w:val="00A27CB4"/>
    <w:rsid w:val="00A33208"/>
    <w:rsid w:val="00A3571C"/>
    <w:rsid w:val="00A36223"/>
    <w:rsid w:val="00A43476"/>
    <w:rsid w:val="00A62703"/>
    <w:rsid w:val="00A64F74"/>
    <w:rsid w:val="00A9061E"/>
    <w:rsid w:val="00A968C5"/>
    <w:rsid w:val="00AA665B"/>
    <w:rsid w:val="00AD0F08"/>
    <w:rsid w:val="00AE2A15"/>
    <w:rsid w:val="00AE4DA4"/>
    <w:rsid w:val="00B026AF"/>
    <w:rsid w:val="00B07BFE"/>
    <w:rsid w:val="00B2299A"/>
    <w:rsid w:val="00B37643"/>
    <w:rsid w:val="00B43577"/>
    <w:rsid w:val="00B71BED"/>
    <w:rsid w:val="00BD5EAD"/>
    <w:rsid w:val="00BD7BCB"/>
    <w:rsid w:val="00BD7CD7"/>
    <w:rsid w:val="00BE4306"/>
    <w:rsid w:val="00BF0921"/>
    <w:rsid w:val="00BF3D14"/>
    <w:rsid w:val="00C26BDE"/>
    <w:rsid w:val="00C41159"/>
    <w:rsid w:val="00C4206C"/>
    <w:rsid w:val="00C6482D"/>
    <w:rsid w:val="00C971C7"/>
    <w:rsid w:val="00CC035E"/>
    <w:rsid w:val="00CD3B91"/>
    <w:rsid w:val="00CD6053"/>
    <w:rsid w:val="00D03080"/>
    <w:rsid w:val="00D10C4C"/>
    <w:rsid w:val="00D312E3"/>
    <w:rsid w:val="00D429C7"/>
    <w:rsid w:val="00D42A16"/>
    <w:rsid w:val="00D50B17"/>
    <w:rsid w:val="00D54915"/>
    <w:rsid w:val="00D566DC"/>
    <w:rsid w:val="00D567E1"/>
    <w:rsid w:val="00D63395"/>
    <w:rsid w:val="00D744E5"/>
    <w:rsid w:val="00D77017"/>
    <w:rsid w:val="00DC1008"/>
    <w:rsid w:val="00DC1710"/>
    <w:rsid w:val="00DD10C1"/>
    <w:rsid w:val="00DD1EFF"/>
    <w:rsid w:val="00DF0ABA"/>
    <w:rsid w:val="00DF1F2A"/>
    <w:rsid w:val="00DF3309"/>
    <w:rsid w:val="00E45C1D"/>
    <w:rsid w:val="00E55602"/>
    <w:rsid w:val="00E848FF"/>
    <w:rsid w:val="00E963C7"/>
    <w:rsid w:val="00EB59D9"/>
    <w:rsid w:val="00EC5234"/>
    <w:rsid w:val="00EC636D"/>
    <w:rsid w:val="00EF0A01"/>
    <w:rsid w:val="00EF518E"/>
    <w:rsid w:val="00F16E44"/>
    <w:rsid w:val="00F2228F"/>
    <w:rsid w:val="00F34BCF"/>
    <w:rsid w:val="00F42FB4"/>
    <w:rsid w:val="00F440DF"/>
    <w:rsid w:val="00F44A02"/>
    <w:rsid w:val="00F65E55"/>
    <w:rsid w:val="00F662B2"/>
    <w:rsid w:val="00F816C0"/>
    <w:rsid w:val="00F90F62"/>
    <w:rsid w:val="00F91764"/>
    <w:rsid w:val="00F94B11"/>
    <w:rsid w:val="00FA629D"/>
    <w:rsid w:val="00FB6AC2"/>
    <w:rsid w:val="00FD16CE"/>
    <w:rsid w:val="00FD19BC"/>
    <w:rsid w:val="00FE0BA0"/>
    <w:rsid w:val="00FF5A25"/>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B9A41D"/>
  <w15:docId w15:val="{AC18AF63-F663-4103-BEF8-2B8ED6EBD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45F4"/>
  </w:style>
  <w:style w:type="paragraph" w:styleId="1">
    <w:name w:val="heading 1"/>
    <w:basedOn w:val="a"/>
    <w:next w:val="a"/>
    <w:link w:val="10"/>
    <w:uiPriority w:val="9"/>
    <w:qFormat/>
    <w:rsid w:val="00A1799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EC523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qFormat/>
    <w:rsid w:val="007A572E"/>
    <w:pPr>
      <w:keepNext/>
      <w:spacing w:after="0" w:line="360" w:lineRule="auto"/>
      <w:jc w:val="center"/>
      <w:outlineLvl w:val="2"/>
    </w:pPr>
    <w:rPr>
      <w:rFonts w:ascii="Times New Roman" w:eastAsia="Times New Roman" w:hAnsi="Times New Roman" w:cs="Times New Roman"/>
      <w:b/>
      <w:sz w:val="28"/>
      <w:szCs w:val="20"/>
      <w:lang w:val="lt-LT"/>
    </w:rPr>
  </w:style>
  <w:style w:type="paragraph" w:styleId="5">
    <w:name w:val="heading 5"/>
    <w:basedOn w:val="a"/>
    <w:next w:val="a"/>
    <w:link w:val="50"/>
    <w:qFormat/>
    <w:rsid w:val="007A572E"/>
    <w:pPr>
      <w:keepNext/>
      <w:spacing w:after="0" w:line="240" w:lineRule="auto"/>
      <w:jc w:val="center"/>
      <w:outlineLvl w:val="4"/>
    </w:pPr>
    <w:rPr>
      <w:rFonts w:ascii="Times New Roman" w:eastAsia="Times New Roman" w:hAnsi="Times New Roman" w:cs="Times New Roman"/>
      <w:b/>
      <w:szCs w:val="20"/>
      <w:lang w:val="lt-LT"/>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571C"/>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A3571C"/>
  </w:style>
  <w:style w:type="paragraph" w:styleId="a5">
    <w:name w:val="footer"/>
    <w:basedOn w:val="a"/>
    <w:link w:val="a6"/>
    <w:unhideWhenUsed/>
    <w:rsid w:val="00A3571C"/>
    <w:pPr>
      <w:tabs>
        <w:tab w:val="center" w:pos="4819"/>
        <w:tab w:val="right" w:pos="9639"/>
      </w:tabs>
      <w:spacing w:after="0" w:line="240" w:lineRule="auto"/>
    </w:pPr>
  </w:style>
  <w:style w:type="character" w:customStyle="1" w:styleId="a6">
    <w:name w:val="Нижній колонтитул Знак"/>
    <w:basedOn w:val="a0"/>
    <w:link w:val="a5"/>
    <w:rsid w:val="00A3571C"/>
  </w:style>
  <w:style w:type="paragraph" w:styleId="a7">
    <w:name w:val="footnote text"/>
    <w:basedOn w:val="a"/>
    <w:link w:val="a8"/>
    <w:uiPriority w:val="99"/>
    <w:semiHidden/>
    <w:unhideWhenUsed/>
    <w:rsid w:val="00A3571C"/>
    <w:pPr>
      <w:spacing w:after="0" w:line="240" w:lineRule="auto"/>
    </w:pPr>
    <w:rPr>
      <w:sz w:val="20"/>
      <w:szCs w:val="20"/>
    </w:rPr>
  </w:style>
  <w:style w:type="character" w:customStyle="1" w:styleId="a8">
    <w:name w:val="Текст виноски Знак"/>
    <w:basedOn w:val="a0"/>
    <w:link w:val="a7"/>
    <w:uiPriority w:val="99"/>
    <w:semiHidden/>
    <w:rsid w:val="00A3571C"/>
    <w:rPr>
      <w:sz w:val="20"/>
      <w:szCs w:val="20"/>
    </w:rPr>
  </w:style>
  <w:style w:type="character" w:styleId="a9">
    <w:name w:val="footnote reference"/>
    <w:basedOn w:val="a0"/>
    <w:uiPriority w:val="99"/>
    <w:semiHidden/>
    <w:unhideWhenUsed/>
    <w:rsid w:val="00A3571C"/>
    <w:rPr>
      <w:vertAlign w:val="superscript"/>
    </w:rPr>
  </w:style>
  <w:style w:type="table" w:styleId="aa">
    <w:name w:val="Table Grid"/>
    <w:basedOn w:val="a1"/>
    <w:uiPriority w:val="59"/>
    <w:rsid w:val="00A357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DD1EFF"/>
    <w:rPr>
      <w:color w:val="0000FF" w:themeColor="hyperlink"/>
      <w:u w:val="single"/>
    </w:rPr>
  </w:style>
  <w:style w:type="paragraph" w:styleId="ac">
    <w:name w:val="Balloon Text"/>
    <w:basedOn w:val="a"/>
    <w:link w:val="ad"/>
    <w:uiPriority w:val="99"/>
    <w:semiHidden/>
    <w:unhideWhenUsed/>
    <w:rsid w:val="00560B29"/>
    <w:pPr>
      <w:spacing w:after="0" w:line="240" w:lineRule="auto"/>
    </w:pPr>
    <w:rPr>
      <w:rFonts w:ascii="Tahoma" w:hAnsi="Tahoma" w:cs="Tahoma"/>
      <w:sz w:val="16"/>
      <w:szCs w:val="16"/>
    </w:rPr>
  </w:style>
  <w:style w:type="character" w:customStyle="1" w:styleId="ad">
    <w:name w:val="Текст у виносці Знак"/>
    <w:basedOn w:val="a0"/>
    <w:link w:val="ac"/>
    <w:uiPriority w:val="99"/>
    <w:semiHidden/>
    <w:rsid w:val="00560B29"/>
    <w:rPr>
      <w:rFonts w:ascii="Tahoma" w:hAnsi="Tahoma" w:cs="Tahoma"/>
      <w:sz w:val="16"/>
      <w:szCs w:val="16"/>
    </w:rPr>
  </w:style>
  <w:style w:type="paragraph" w:styleId="ae">
    <w:name w:val="List Paragraph"/>
    <w:basedOn w:val="a"/>
    <w:uiPriority w:val="34"/>
    <w:qFormat/>
    <w:rsid w:val="00A36223"/>
    <w:pPr>
      <w:ind w:left="720"/>
      <w:contextualSpacing/>
    </w:pPr>
  </w:style>
  <w:style w:type="character" w:customStyle="1" w:styleId="Bodytext4">
    <w:name w:val="Body text (4)"/>
    <w:rsid w:val="0090033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Bodytext4105pt">
    <w:name w:val="Body text (4) + 10.5 pt"/>
    <w:rsid w:val="0090033C"/>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style>
  <w:style w:type="paragraph" w:customStyle="1" w:styleId="Heading11">
    <w:name w:val="Heading 11"/>
    <w:basedOn w:val="a"/>
    <w:uiPriority w:val="1"/>
    <w:qFormat/>
    <w:rsid w:val="0090033C"/>
    <w:pPr>
      <w:widowControl w:val="0"/>
      <w:autoSpaceDE w:val="0"/>
      <w:autoSpaceDN w:val="0"/>
      <w:spacing w:after="0" w:line="240" w:lineRule="auto"/>
      <w:ind w:left="576" w:hanging="241"/>
      <w:jc w:val="both"/>
      <w:outlineLvl w:val="1"/>
    </w:pPr>
    <w:rPr>
      <w:rFonts w:ascii="Book Antiqua" w:eastAsia="Book Antiqua" w:hAnsi="Book Antiqua" w:cs="Book Antiqua"/>
      <w:b/>
      <w:bCs/>
      <w:sz w:val="24"/>
      <w:szCs w:val="24"/>
      <w:lang w:val="en-US" w:bidi="en-US"/>
    </w:rPr>
  </w:style>
  <w:style w:type="paragraph" w:customStyle="1" w:styleId="af">
    <w:name w:val="Результати"/>
    <w:basedOn w:val="a"/>
    <w:link w:val="af0"/>
    <w:qFormat/>
    <w:rsid w:val="009F1A34"/>
    <w:pPr>
      <w:spacing w:after="40" w:line="240" w:lineRule="auto"/>
      <w:ind w:firstLine="567"/>
      <w:jc w:val="both"/>
    </w:pPr>
    <w:rPr>
      <w:rFonts w:asciiTheme="majorHAnsi" w:hAnsiTheme="majorHAnsi"/>
    </w:rPr>
  </w:style>
  <w:style w:type="paragraph" w:customStyle="1" w:styleId="af1">
    <w:name w:val="цит"/>
    <w:basedOn w:val="a"/>
    <w:link w:val="af2"/>
    <w:qFormat/>
    <w:rsid w:val="002A3D36"/>
    <w:pPr>
      <w:spacing w:before="40" w:after="40" w:line="240" w:lineRule="auto"/>
      <w:ind w:left="1701" w:right="425" w:hanging="567"/>
      <w:jc w:val="both"/>
    </w:pPr>
    <w:rPr>
      <w:rFonts w:asciiTheme="majorHAnsi" w:hAnsiTheme="majorHAnsi"/>
      <w:i/>
    </w:rPr>
  </w:style>
  <w:style w:type="character" w:customStyle="1" w:styleId="af0">
    <w:name w:val="Результати Знак"/>
    <w:basedOn w:val="a0"/>
    <w:link w:val="af"/>
    <w:rsid w:val="009F1A34"/>
    <w:rPr>
      <w:rFonts w:asciiTheme="majorHAnsi" w:hAnsiTheme="majorHAnsi"/>
    </w:rPr>
  </w:style>
  <w:style w:type="character" w:customStyle="1" w:styleId="af2">
    <w:name w:val="цит Знак"/>
    <w:basedOn w:val="a0"/>
    <w:link w:val="af1"/>
    <w:rsid w:val="002A3D36"/>
    <w:rPr>
      <w:rFonts w:asciiTheme="majorHAnsi" w:hAnsiTheme="majorHAnsi"/>
      <w:i/>
    </w:rPr>
  </w:style>
  <w:style w:type="character" w:customStyle="1" w:styleId="30">
    <w:name w:val="Заголовок 3 Знак"/>
    <w:basedOn w:val="a0"/>
    <w:link w:val="3"/>
    <w:rsid w:val="007A572E"/>
    <w:rPr>
      <w:rFonts w:ascii="Times New Roman" w:eastAsia="Times New Roman" w:hAnsi="Times New Roman" w:cs="Times New Roman"/>
      <w:b/>
      <w:sz w:val="28"/>
      <w:szCs w:val="20"/>
      <w:lang w:val="lt-LT"/>
    </w:rPr>
  </w:style>
  <w:style w:type="character" w:customStyle="1" w:styleId="50">
    <w:name w:val="Заголовок 5 Знак"/>
    <w:basedOn w:val="a0"/>
    <w:link w:val="5"/>
    <w:rsid w:val="007A572E"/>
    <w:rPr>
      <w:rFonts w:ascii="Times New Roman" w:eastAsia="Times New Roman" w:hAnsi="Times New Roman" w:cs="Times New Roman"/>
      <w:b/>
      <w:szCs w:val="20"/>
      <w:lang w:val="lt-LT"/>
    </w:rPr>
  </w:style>
  <w:style w:type="paragraph" w:styleId="21">
    <w:name w:val="Body Text 2"/>
    <w:basedOn w:val="a"/>
    <w:link w:val="22"/>
    <w:rsid w:val="007A572E"/>
    <w:pPr>
      <w:spacing w:after="0" w:line="240" w:lineRule="auto"/>
      <w:jc w:val="both"/>
    </w:pPr>
    <w:rPr>
      <w:rFonts w:ascii="TimesLT" w:eastAsia="Times New Roman" w:hAnsi="TimesLT" w:cs="Times New Roman"/>
      <w:sz w:val="24"/>
      <w:szCs w:val="20"/>
      <w:lang w:val="lt-LT"/>
    </w:rPr>
  </w:style>
  <w:style w:type="character" w:customStyle="1" w:styleId="22">
    <w:name w:val="Основний текст 2 Знак"/>
    <w:basedOn w:val="a0"/>
    <w:link w:val="21"/>
    <w:rsid w:val="007A572E"/>
    <w:rPr>
      <w:rFonts w:ascii="TimesLT" w:eastAsia="Times New Roman" w:hAnsi="TimesLT" w:cs="Times New Roman"/>
      <w:sz w:val="24"/>
      <w:szCs w:val="20"/>
      <w:lang w:val="lt-LT"/>
    </w:rPr>
  </w:style>
  <w:style w:type="paragraph" w:styleId="af3">
    <w:name w:val="Body Text Indent"/>
    <w:basedOn w:val="a"/>
    <w:link w:val="af4"/>
    <w:rsid w:val="007A572E"/>
    <w:pPr>
      <w:spacing w:after="120" w:line="240" w:lineRule="auto"/>
      <w:ind w:left="283"/>
    </w:pPr>
    <w:rPr>
      <w:rFonts w:ascii="Times New Roman" w:eastAsia="Times New Roman" w:hAnsi="Times New Roman" w:cs="Times New Roman"/>
      <w:sz w:val="24"/>
      <w:szCs w:val="24"/>
      <w:lang w:val="en-US"/>
    </w:rPr>
  </w:style>
  <w:style w:type="character" w:customStyle="1" w:styleId="af4">
    <w:name w:val="Основний текст з відступом Знак"/>
    <w:basedOn w:val="a0"/>
    <w:link w:val="af3"/>
    <w:rsid w:val="007A572E"/>
    <w:rPr>
      <w:rFonts w:ascii="Times New Roman" w:eastAsia="Times New Roman" w:hAnsi="Times New Roman" w:cs="Times New Roman"/>
      <w:sz w:val="24"/>
      <w:szCs w:val="24"/>
      <w:lang w:val="en-US"/>
    </w:rPr>
  </w:style>
  <w:style w:type="character" w:customStyle="1" w:styleId="ct-with-fmlt">
    <w:name w:val="ct-with-fmlt"/>
    <w:basedOn w:val="a0"/>
    <w:rsid w:val="00A02FA3"/>
    <w:rPr>
      <w:shd w:val="clear" w:color="auto" w:fill="FFFFFF"/>
    </w:rPr>
  </w:style>
  <w:style w:type="character" w:customStyle="1" w:styleId="11">
    <w:name w:val="Незакрита згадка1"/>
    <w:basedOn w:val="a0"/>
    <w:uiPriority w:val="99"/>
    <w:semiHidden/>
    <w:unhideWhenUsed/>
    <w:rsid w:val="00700356"/>
    <w:rPr>
      <w:color w:val="605E5C"/>
      <w:shd w:val="clear" w:color="auto" w:fill="E1DFDD"/>
    </w:rPr>
  </w:style>
  <w:style w:type="character" w:customStyle="1" w:styleId="article-headerdoilabel">
    <w:name w:val="article-header__doi__label"/>
    <w:basedOn w:val="a0"/>
    <w:rsid w:val="00700356"/>
  </w:style>
  <w:style w:type="character" w:customStyle="1" w:styleId="10">
    <w:name w:val="Заголовок 1 Знак"/>
    <w:basedOn w:val="a0"/>
    <w:link w:val="1"/>
    <w:uiPriority w:val="9"/>
    <w:rsid w:val="00A17997"/>
    <w:rPr>
      <w:rFonts w:asciiTheme="majorHAnsi" w:eastAsiaTheme="majorEastAsia" w:hAnsiTheme="majorHAnsi" w:cstheme="majorBidi"/>
      <w:color w:val="365F91" w:themeColor="accent1" w:themeShade="BF"/>
      <w:sz w:val="32"/>
      <w:szCs w:val="32"/>
    </w:rPr>
  </w:style>
  <w:style w:type="character" w:customStyle="1" w:styleId="nlmarticle-title">
    <w:name w:val="nlm_article-title"/>
    <w:basedOn w:val="a0"/>
    <w:rsid w:val="007A27EC"/>
  </w:style>
  <w:style w:type="character" w:customStyle="1" w:styleId="contribdegrees">
    <w:name w:val="contribdegrees"/>
    <w:basedOn w:val="a0"/>
    <w:rsid w:val="007A27EC"/>
  </w:style>
  <w:style w:type="character" w:customStyle="1" w:styleId="orcid-icon">
    <w:name w:val="orcid-icon"/>
    <w:basedOn w:val="a0"/>
    <w:rsid w:val="007A27EC"/>
  </w:style>
  <w:style w:type="paragraph" w:customStyle="1" w:styleId="downloadcitations">
    <w:name w:val="downloadcitations"/>
    <w:basedOn w:val="a"/>
    <w:rsid w:val="007A27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x-doi">
    <w:name w:val="dx-doi"/>
    <w:basedOn w:val="a"/>
    <w:rsid w:val="007A27EC"/>
    <w:pPr>
      <w:spacing w:before="100" w:beforeAutospacing="1" w:after="100" w:afterAutospacing="1" w:line="240" w:lineRule="auto"/>
    </w:pPr>
    <w:rPr>
      <w:rFonts w:ascii="Times New Roman" w:eastAsia="Times New Roman" w:hAnsi="Times New Roman" w:cs="Times New Roman"/>
      <w:sz w:val="24"/>
      <w:szCs w:val="24"/>
    </w:rPr>
  </w:style>
  <w:style w:type="character" w:styleId="af5">
    <w:name w:val="Emphasis"/>
    <w:basedOn w:val="a0"/>
    <w:uiPriority w:val="20"/>
    <w:qFormat/>
    <w:rsid w:val="00E963C7"/>
    <w:rPr>
      <w:i/>
      <w:iCs/>
    </w:rPr>
  </w:style>
  <w:style w:type="character" w:customStyle="1" w:styleId="sciprofiles-linkname">
    <w:name w:val="sciprofiles-link__name"/>
    <w:basedOn w:val="a0"/>
    <w:rsid w:val="00BF0921"/>
  </w:style>
  <w:style w:type="character" w:customStyle="1" w:styleId="ref-lnk">
    <w:name w:val="ref-lnk"/>
    <w:basedOn w:val="a0"/>
    <w:rsid w:val="008E2E80"/>
  </w:style>
  <w:style w:type="character" w:customStyle="1" w:styleId="accordion-tabbedtab-mobile">
    <w:name w:val="accordion-tabbed__tab-mobile"/>
    <w:basedOn w:val="a0"/>
    <w:rsid w:val="00F662B2"/>
  </w:style>
  <w:style w:type="character" w:customStyle="1" w:styleId="comma-separator">
    <w:name w:val="comma-separator"/>
    <w:basedOn w:val="a0"/>
    <w:rsid w:val="00F662B2"/>
  </w:style>
  <w:style w:type="character" w:customStyle="1" w:styleId="epub-state">
    <w:name w:val="epub-state"/>
    <w:basedOn w:val="a0"/>
    <w:rsid w:val="00F662B2"/>
  </w:style>
  <w:style w:type="character" w:customStyle="1" w:styleId="epub-date">
    <w:name w:val="epub-date"/>
    <w:basedOn w:val="a0"/>
    <w:rsid w:val="00F662B2"/>
  </w:style>
  <w:style w:type="character" w:customStyle="1" w:styleId="inlineblock">
    <w:name w:val="inlineblock"/>
    <w:basedOn w:val="a0"/>
    <w:rsid w:val="009B2E45"/>
  </w:style>
  <w:style w:type="character" w:customStyle="1" w:styleId="authors">
    <w:name w:val="authors"/>
    <w:basedOn w:val="a0"/>
    <w:rsid w:val="00786F84"/>
  </w:style>
  <w:style w:type="character" w:customStyle="1" w:styleId="12">
    <w:name w:val="Дата1"/>
    <w:basedOn w:val="a0"/>
    <w:rsid w:val="00786F84"/>
  </w:style>
  <w:style w:type="character" w:customStyle="1" w:styleId="arttitle">
    <w:name w:val="art_title"/>
    <w:basedOn w:val="a0"/>
    <w:rsid w:val="00786F84"/>
  </w:style>
  <w:style w:type="character" w:customStyle="1" w:styleId="serialtitle">
    <w:name w:val="serial_title"/>
    <w:basedOn w:val="a0"/>
    <w:rsid w:val="00786F84"/>
  </w:style>
  <w:style w:type="character" w:customStyle="1" w:styleId="doilink">
    <w:name w:val="doi_link"/>
    <w:basedOn w:val="a0"/>
    <w:rsid w:val="00786F84"/>
  </w:style>
  <w:style w:type="paragraph" w:customStyle="1" w:styleId="nova-legacy-e-listitem">
    <w:name w:val="nova-legacy-e-list__item"/>
    <w:basedOn w:val="a"/>
    <w:rsid w:val="003246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eriod">
    <w:name w:val="period"/>
    <w:basedOn w:val="a0"/>
    <w:rsid w:val="00242F18"/>
  </w:style>
  <w:style w:type="character" w:customStyle="1" w:styleId="cit">
    <w:name w:val="cit"/>
    <w:basedOn w:val="a0"/>
    <w:rsid w:val="00242F18"/>
  </w:style>
  <w:style w:type="character" w:customStyle="1" w:styleId="citation-doi">
    <w:name w:val="citation-doi"/>
    <w:basedOn w:val="a0"/>
    <w:rsid w:val="00242F18"/>
  </w:style>
  <w:style w:type="character" w:customStyle="1" w:styleId="title-text">
    <w:name w:val="title-text"/>
    <w:basedOn w:val="a0"/>
    <w:rsid w:val="00EC5234"/>
  </w:style>
  <w:style w:type="character" w:customStyle="1" w:styleId="sr-only">
    <w:name w:val="sr-only"/>
    <w:basedOn w:val="a0"/>
    <w:rsid w:val="00EC5234"/>
  </w:style>
  <w:style w:type="character" w:customStyle="1" w:styleId="text">
    <w:name w:val="text"/>
    <w:basedOn w:val="a0"/>
    <w:rsid w:val="00EC5234"/>
  </w:style>
  <w:style w:type="character" w:customStyle="1" w:styleId="author-ref">
    <w:name w:val="author-ref"/>
    <w:basedOn w:val="a0"/>
    <w:rsid w:val="00EC5234"/>
  </w:style>
  <w:style w:type="paragraph" w:styleId="af6">
    <w:name w:val="Normal (Web)"/>
    <w:basedOn w:val="a"/>
    <w:uiPriority w:val="99"/>
    <w:unhideWhenUsed/>
    <w:rsid w:val="00EC52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semiHidden/>
    <w:rsid w:val="00EC5234"/>
    <w:rPr>
      <w:rFonts w:asciiTheme="majorHAnsi" w:eastAsiaTheme="majorEastAsia" w:hAnsiTheme="majorHAnsi" w:cstheme="majorBidi"/>
      <w:color w:val="365F91" w:themeColor="accent1" w:themeShade="BF"/>
      <w:sz w:val="26"/>
      <w:szCs w:val="26"/>
    </w:rPr>
  </w:style>
  <w:style w:type="paragraph" w:styleId="af7">
    <w:name w:val="Body Text"/>
    <w:basedOn w:val="a"/>
    <w:link w:val="af8"/>
    <w:uiPriority w:val="99"/>
    <w:semiHidden/>
    <w:unhideWhenUsed/>
    <w:rsid w:val="0095067B"/>
    <w:pPr>
      <w:spacing w:after="120"/>
    </w:pPr>
  </w:style>
  <w:style w:type="character" w:customStyle="1" w:styleId="af8">
    <w:name w:val="Основний текст Знак"/>
    <w:basedOn w:val="a0"/>
    <w:link w:val="af7"/>
    <w:uiPriority w:val="99"/>
    <w:semiHidden/>
    <w:rsid w:val="0095067B"/>
  </w:style>
  <w:style w:type="character" w:styleId="af9">
    <w:name w:val="Unresolved Mention"/>
    <w:basedOn w:val="a0"/>
    <w:uiPriority w:val="99"/>
    <w:semiHidden/>
    <w:unhideWhenUsed/>
    <w:rsid w:val="0095067B"/>
    <w:rPr>
      <w:color w:val="605E5C"/>
      <w:shd w:val="clear" w:color="auto" w:fill="E1DFDD"/>
    </w:rPr>
  </w:style>
  <w:style w:type="table" w:styleId="-25">
    <w:name w:val="Grid Table 2 Accent 5"/>
    <w:basedOn w:val="a1"/>
    <w:uiPriority w:val="47"/>
    <w:rsid w:val="003B560B"/>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95021">
      <w:bodyDiv w:val="1"/>
      <w:marLeft w:val="0"/>
      <w:marRight w:val="0"/>
      <w:marTop w:val="0"/>
      <w:marBottom w:val="0"/>
      <w:divBdr>
        <w:top w:val="none" w:sz="0" w:space="0" w:color="auto"/>
        <w:left w:val="none" w:sz="0" w:space="0" w:color="auto"/>
        <w:bottom w:val="none" w:sz="0" w:space="0" w:color="auto"/>
        <w:right w:val="none" w:sz="0" w:space="0" w:color="auto"/>
      </w:divBdr>
    </w:div>
    <w:div w:id="22172929">
      <w:bodyDiv w:val="1"/>
      <w:marLeft w:val="0"/>
      <w:marRight w:val="0"/>
      <w:marTop w:val="0"/>
      <w:marBottom w:val="0"/>
      <w:divBdr>
        <w:top w:val="none" w:sz="0" w:space="0" w:color="auto"/>
        <w:left w:val="none" w:sz="0" w:space="0" w:color="auto"/>
        <w:bottom w:val="none" w:sz="0" w:space="0" w:color="auto"/>
        <w:right w:val="none" w:sz="0" w:space="0" w:color="auto"/>
      </w:divBdr>
    </w:div>
    <w:div w:id="31468831">
      <w:bodyDiv w:val="1"/>
      <w:marLeft w:val="0"/>
      <w:marRight w:val="0"/>
      <w:marTop w:val="0"/>
      <w:marBottom w:val="0"/>
      <w:divBdr>
        <w:top w:val="none" w:sz="0" w:space="0" w:color="auto"/>
        <w:left w:val="none" w:sz="0" w:space="0" w:color="auto"/>
        <w:bottom w:val="none" w:sz="0" w:space="0" w:color="auto"/>
        <w:right w:val="none" w:sz="0" w:space="0" w:color="auto"/>
      </w:divBdr>
    </w:div>
    <w:div w:id="74330765">
      <w:bodyDiv w:val="1"/>
      <w:marLeft w:val="0"/>
      <w:marRight w:val="0"/>
      <w:marTop w:val="0"/>
      <w:marBottom w:val="0"/>
      <w:divBdr>
        <w:top w:val="none" w:sz="0" w:space="0" w:color="auto"/>
        <w:left w:val="none" w:sz="0" w:space="0" w:color="auto"/>
        <w:bottom w:val="none" w:sz="0" w:space="0" w:color="auto"/>
        <w:right w:val="none" w:sz="0" w:space="0" w:color="auto"/>
      </w:divBdr>
      <w:divsChild>
        <w:div w:id="1573195276">
          <w:marLeft w:val="0"/>
          <w:marRight w:val="0"/>
          <w:marTop w:val="0"/>
          <w:marBottom w:val="0"/>
          <w:divBdr>
            <w:top w:val="none" w:sz="0" w:space="0" w:color="auto"/>
            <w:left w:val="none" w:sz="0" w:space="0" w:color="auto"/>
            <w:bottom w:val="none" w:sz="0" w:space="0" w:color="auto"/>
            <w:right w:val="none" w:sz="0" w:space="0" w:color="auto"/>
          </w:divBdr>
          <w:divsChild>
            <w:div w:id="1097600253">
              <w:marLeft w:val="0"/>
              <w:marRight w:val="0"/>
              <w:marTop w:val="0"/>
              <w:marBottom w:val="0"/>
              <w:divBdr>
                <w:top w:val="none" w:sz="0" w:space="0" w:color="auto"/>
                <w:left w:val="none" w:sz="0" w:space="0" w:color="auto"/>
                <w:bottom w:val="none" w:sz="0" w:space="0" w:color="auto"/>
                <w:right w:val="none" w:sz="0" w:space="0" w:color="auto"/>
              </w:divBdr>
              <w:divsChild>
                <w:div w:id="1451512819">
                  <w:marLeft w:val="0"/>
                  <w:marRight w:val="0"/>
                  <w:marTop w:val="0"/>
                  <w:marBottom w:val="0"/>
                  <w:divBdr>
                    <w:top w:val="none" w:sz="0" w:space="0" w:color="auto"/>
                    <w:left w:val="none" w:sz="0" w:space="0" w:color="auto"/>
                    <w:bottom w:val="none" w:sz="0" w:space="0" w:color="auto"/>
                    <w:right w:val="none" w:sz="0" w:space="0" w:color="auto"/>
                  </w:divBdr>
                  <w:divsChild>
                    <w:div w:id="1538085519">
                      <w:marLeft w:val="0"/>
                      <w:marRight w:val="0"/>
                      <w:marTop w:val="0"/>
                      <w:marBottom w:val="0"/>
                      <w:divBdr>
                        <w:top w:val="none" w:sz="0" w:space="0" w:color="auto"/>
                        <w:left w:val="none" w:sz="0" w:space="0" w:color="auto"/>
                        <w:bottom w:val="none" w:sz="0" w:space="0" w:color="auto"/>
                        <w:right w:val="none" w:sz="0" w:space="0" w:color="auto"/>
                      </w:divBdr>
                      <w:divsChild>
                        <w:div w:id="227107878">
                          <w:marLeft w:val="0"/>
                          <w:marRight w:val="0"/>
                          <w:marTop w:val="0"/>
                          <w:marBottom w:val="0"/>
                          <w:divBdr>
                            <w:top w:val="none" w:sz="0" w:space="0" w:color="auto"/>
                            <w:left w:val="none" w:sz="0" w:space="0" w:color="auto"/>
                            <w:bottom w:val="none" w:sz="0" w:space="0" w:color="auto"/>
                            <w:right w:val="none" w:sz="0" w:space="0" w:color="auto"/>
                          </w:divBdr>
                        </w:div>
                        <w:div w:id="65943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152192">
          <w:marLeft w:val="0"/>
          <w:marRight w:val="0"/>
          <w:marTop w:val="0"/>
          <w:marBottom w:val="0"/>
          <w:divBdr>
            <w:top w:val="none" w:sz="0" w:space="0" w:color="auto"/>
            <w:left w:val="none" w:sz="0" w:space="0" w:color="auto"/>
            <w:bottom w:val="none" w:sz="0" w:space="0" w:color="auto"/>
            <w:right w:val="none" w:sz="0" w:space="0" w:color="auto"/>
          </w:divBdr>
          <w:divsChild>
            <w:div w:id="347831348">
              <w:marLeft w:val="0"/>
              <w:marRight w:val="0"/>
              <w:marTop w:val="0"/>
              <w:marBottom w:val="0"/>
              <w:divBdr>
                <w:top w:val="none" w:sz="0" w:space="0" w:color="auto"/>
                <w:left w:val="none" w:sz="0" w:space="0" w:color="auto"/>
                <w:bottom w:val="none" w:sz="0" w:space="0" w:color="auto"/>
                <w:right w:val="none" w:sz="0" w:space="0" w:color="auto"/>
              </w:divBdr>
              <w:divsChild>
                <w:div w:id="1289093517">
                  <w:marLeft w:val="0"/>
                  <w:marRight w:val="0"/>
                  <w:marTop w:val="0"/>
                  <w:marBottom w:val="0"/>
                  <w:divBdr>
                    <w:top w:val="none" w:sz="0" w:space="0" w:color="auto"/>
                    <w:left w:val="none" w:sz="0" w:space="0" w:color="auto"/>
                    <w:bottom w:val="none" w:sz="0" w:space="0" w:color="auto"/>
                    <w:right w:val="none" w:sz="0" w:space="0" w:color="auto"/>
                  </w:divBdr>
                  <w:divsChild>
                    <w:div w:id="1312908734">
                      <w:marLeft w:val="0"/>
                      <w:marRight w:val="0"/>
                      <w:marTop w:val="0"/>
                      <w:marBottom w:val="0"/>
                      <w:divBdr>
                        <w:top w:val="none" w:sz="0" w:space="0" w:color="auto"/>
                        <w:left w:val="none" w:sz="0" w:space="0" w:color="auto"/>
                        <w:bottom w:val="none" w:sz="0" w:space="0" w:color="auto"/>
                        <w:right w:val="none" w:sz="0" w:space="0" w:color="auto"/>
                      </w:divBdr>
                      <w:divsChild>
                        <w:div w:id="631521537">
                          <w:marLeft w:val="0"/>
                          <w:marRight w:val="0"/>
                          <w:marTop w:val="0"/>
                          <w:marBottom w:val="0"/>
                          <w:divBdr>
                            <w:top w:val="none" w:sz="0" w:space="0" w:color="auto"/>
                            <w:left w:val="none" w:sz="0" w:space="0" w:color="auto"/>
                            <w:bottom w:val="none" w:sz="0" w:space="0" w:color="auto"/>
                            <w:right w:val="none" w:sz="0" w:space="0" w:color="auto"/>
                          </w:divBdr>
                          <w:divsChild>
                            <w:div w:id="1072460399">
                              <w:marLeft w:val="0"/>
                              <w:marRight w:val="0"/>
                              <w:marTop w:val="0"/>
                              <w:marBottom w:val="0"/>
                              <w:divBdr>
                                <w:top w:val="none" w:sz="0" w:space="0" w:color="auto"/>
                                <w:left w:val="none" w:sz="0" w:space="0" w:color="auto"/>
                                <w:bottom w:val="none" w:sz="0" w:space="0" w:color="auto"/>
                                <w:right w:val="none" w:sz="0" w:space="0" w:color="auto"/>
                              </w:divBdr>
                              <w:divsChild>
                                <w:div w:id="1059942399">
                                  <w:marLeft w:val="0"/>
                                  <w:marRight w:val="0"/>
                                  <w:marTop w:val="0"/>
                                  <w:marBottom w:val="0"/>
                                  <w:divBdr>
                                    <w:top w:val="none" w:sz="0" w:space="0" w:color="auto"/>
                                    <w:left w:val="none" w:sz="0" w:space="0" w:color="auto"/>
                                    <w:bottom w:val="none" w:sz="0" w:space="0" w:color="auto"/>
                                    <w:right w:val="none" w:sz="0" w:space="0" w:color="auto"/>
                                  </w:divBdr>
                                  <w:divsChild>
                                    <w:div w:id="1939410486">
                                      <w:marLeft w:val="0"/>
                                      <w:marRight w:val="0"/>
                                      <w:marTop w:val="0"/>
                                      <w:marBottom w:val="0"/>
                                      <w:divBdr>
                                        <w:top w:val="none" w:sz="0" w:space="0" w:color="auto"/>
                                        <w:left w:val="none" w:sz="0" w:space="0" w:color="auto"/>
                                        <w:bottom w:val="none" w:sz="0" w:space="0" w:color="auto"/>
                                        <w:right w:val="none" w:sz="0" w:space="0" w:color="auto"/>
                                      </w:divBdr>
                                      <w:divsChild>
                                        <w:div w:id="161297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301007">
      <w:bodyDiv w:val="1"/>
      <w:marLeft w:val="0"/>
      <w:marRight w:val="0"/>
      <w:marTop w:val="0"/>
      <w:marBottom w:val="0"/>
      <w:divBdr>
        <w:top w:val="none" w:sz="0" w:space="0" w:color="auto"/>
        <w:left w:val="none" w:sz="0" w:space="0" w:color="auto"/>
        <w:bottom w:val="none" w:sz="0" w:space="0" w:color="auto"/>
        <w:right w:val="none" w:sz="0" w:space="0" w:color="auto"/>
      </w:divBdr>
    </w:div>
    <w:div w:id="299725356">
      <w:bodyDiv w:val="1"/>
      <w:marLeft w:val="0"/>
      <w:marRight w:val="0"/>
      <w:marTop w:val="0"/>
      <w:marBottom w:val="0"/>
      <w:divBdr>
        <w:top w:val="none" w:sz="0" w:space="0" w:color="auto"/>
        <w:left w:val="none" w:sz="0" w:space="0" w:color="auto"/>
        <w:bottom w:val="none" w:sz="0" w:space="0" w:color="auto"/>
        <w:right w:val="none" w:sz="0" w:space="0" w:color="auto"/>
      </w:divBdr>
      <w:divsChild>
        <w:div w:id="66995740">
          <w:marLeft w:val="0"/>
          <w:marRight w:val="0"/>
          <w:marTop w:val="0"/>
          <w:marBottom w:val="0"/>
          <w:divBdr>
            <w:top w:val="none" w:sz="0" w:space="0" w:color="auto"/>
            <w:left w:val="none" w:sz="0" w:space="0" w:color="auto"/>
            <w:bottom w:val="none" w:sz="0" w:space="0" w:color="auto"/>
            <w:right w:val="none" w:sz="0" w:space="0" w:color="auto"/>
          </w:divBdr>
        </w:div>
        <w:div w:id="1092048118">
          <w:marLeft w:val="0"/>
          <w:marRight w:val="0"/>
          <w:marTop w:val="0"/>
          <w:marBottom w:val="0"/>
          <w:divBdr>
            <w:top w:val="none" w:sz="0" w:space="0" w:color="auto"/>
            <w:left w:val="none" w:sz="0" w:space="0" w:color="auto"/>
            <w:bottom w:val="none" w:sz="0" w:space="0" w:color="auto"/>
            <w:right w:val="none" w:sz="0" w:space="0" w:color="auto"/>
          </w:divBdr>
        </w:div>
        <w:div w:id="22483185">
          <w:marLeft w:val="0"/>
          <w:marRight w:val="0"/>
          <w:marTop w:val="0"/>
          <w:marBottom w:val="0"/>
          <w:divBdr>
            <w:top w:val="none" w:sz="0" w:space="0" w:color="auto"/>
            <w:left w:val="none" w:sz="0" w:space="0" w:color="auto"/>
            <w:bottom w:val="none" w:sz="0" w:space="0" w:color="auto"/>
            <w:right w:val="none" w:sz="0" w:space="0" w:color="auto"/>
          </w:divBdr>
        </w:div>
        <w:div w:id="13045679">
          <w:marLeft w:val="0"/>
          <w:marRight w:val="0"/>
          <w:marTop w:val="0"/>
          <w:marBottom w:val="0"/>
          <w:divBdr>
            <w:top w:val="none" w:sz="0" w:space="0" w:color="auto"/>
            <w:left w:val="none" w:sz="0" w:space="0" w:color="auto"/>
            <w:bottom w:val="none" w:sz="0" w:space="0" w:color="auto"/>
            <w:right w:val="none" w:sz="0" w:space="0" w:color="auto"/>
          </w:divBdr>
        </w:div>
        <w:div w:id="980574439">
          <w:marLeft w:val="0"/>
          <w:marRight w:val="0"/>
          <w:marTop w:val="0"/>
          <w:marBottom w:val="0"/>
          <w:divBdr>
            <w:top w:val="none" w:sz="0" w:space="0" w:color="auto"/>
            <w:left w:val="none" w:sz="0" w:space="0" w:color="auto"/>
            <w:bottom w:val="none" w:sz="0" w:space="0" w:color="auto"/>
            <w:right w:val="none" w:sz="0" w:space="0" w:color="auto"/>
          </w:divBdr>
        </w:div>
        <w:div w:id="408624837">
          <w:marLeft w:val="0"/>
          <w:marRight w:val="0"/>
          <w:marTop w:val="0"/>
          <w:marBottom w:val="0"/>
          <w:divBdr>
            <w:top w:val="none" w:sz="0" w:space="0" w:color="auto"/>
            <w:left w:val="none" w:sz="0" w:space="0" w:color="auto"/>
            <w:bottom w:val="none" w:sz="0" w:space="0" w:color="auto"/>
            <w:right w:val="none" w:sz="0" w:space="0" w:color="auto"/>
          </w:divBdr>
        </w:div>
        <w:div w:id="1785342612">
          <w:marLeft w:val="0"/>
          <w:marRight w:val="0"/>
          <w:marTop w:val="0"/>
          <w:marBottom w:val="0"/>
          <w:divBdr>
            <w:top w:val="none" w:sz="0" w:space="0" w:color="auto"/>
            <w:left w:val="none" w:sz="0" w:space="0" w:color="auto"/>
            <w:bottom w:val="none" w:sz="0" w:space="0" w:color="auto"/>
            <w:right w:val="none" w:sz="0" w:space="0" w:color="auto"/>
          </w:divBdr>
        </w:div>
        <w:div w:id="2080208844">
          <w:marLeft w:val="0"/>
          <w:marRight w:val="0"/>
          <w:marTop w:val="0"/>
          <w:marBottom w:val="0"/>
          <w:divBdr>
            <w:top w:val="none" w:sz="0" w:space="0" w:color="auto"/>
            <w:left w:val="none" w:sz="0" w:space="0" w:color="auto"/>
            <w:bottom w:val="none" w:sz="0" w:space="0" w:color="auto"/>
            <w:right w:val="none" w:sz="0" w:space="0" w:color="auto"/>
          </w:divBdr>
        </w:div>
        <w:div w:id="2029990018">
          <w:marLeft w:val="0"/>
          <w:marRight w:val="0"/>
          <w:marTop w:val="0"/>
          <w:marBottom w:val="0"/>
          <w:divBdr>
            <w:top w:val="none" w:sz="0" w:space="0" w:color="auto"/>
            <w:left w:val="none" w:sz="0" w:space="0" w:color="auto"/>
            <w:bottom w:val="none" w:sz="0" w:space="0" w:color="auto"/>
            <w:right w:val="none" w:sz="0" w:space="0" w:color="auto"/>
          </w:divBdr>
        </w:div>
        <w:div w:id="32657316">
          <w:marLeft w:val="0"/>
          <w:marRight w:val="0"/>
          <w:marTop w:val="0"/>
          <w:marBottom w:val="0"/>
          <w:divBdr>
            <w:top w:val="none" w:sz="0" w:space="0" w:color="auto"/>
            <w:left w:val="none" w:sz="0" w:space="0" w:color="auto"/>
            <w:bottom w:val="none" w:sz="0" w:space="0" w:color="auto"/>
            <w:right w:val="none" w:sz="0" w:space="0" w:color="auto"/>
          </w:divBdr>
        </w:div>
        <w:div w:id="1867252463">
          <w:marLeft w:val="0"/>
          <w:marRight w:val="0"/>
          <w:marTop w:val="0"/>
          <w:marBottom w:val="0"/>
          <w:divBdr>
            <w:top w:val="none" w:sz="0" w:space="0" w:color="auto"/>
            <w:left w:val="none" w:sz="0" w:space="0" w:color="auto"/>
            <w:bottom w:val="none" w:sz="0" w:space="0" w:color="auto"/>
            <w:right w:val="none" w:sz="0" w:space="0" w:color="auto"/>
          </w:divBdr>
        </w:div>
      </w:divsChild>
    </w:div>
    <w:div w:id="402869961">
      <w:bodyDiv w:val="1"/>
      <w:marLeft w:val="0"/>
      <w:marRight w:val="0"/>
      <w:marTop w:val="0"/>
      <w:marBottom w:val="0"/>
      <w:divBdr>
        <w:top w:val="none" w:sz="0" w:space="0" w:color="auto"/>
        <w:left w:val="none" w:sz="0" w:space="0" w:color="auto"/>
        <w:bottom w:val="none" w:sz="0" w:space="0" w:color="auto"/>
        <w:right w:val="none" w:sz="0" w:space="0" w:color="auto"/>
      </w:divBdr>
      <w:divsChild>
        <w:div w:id="1230077461">
          <w:marLeft w:val="547"/>
          <w:marRight w:val="0"/>
          <w:marTop w:val="0"/>
          <w:marBottom w:val="0"/>
          <w:divBdr>
            <w:top w:val="none" w:sz="0" w:space="0" w:color="auto"/>
            <w:left w:val="none" w:sz="0" w:space="0" w:color="auto"/>
            <w:bottom w:val="none" w:sz="0" w:space="0" w:color="auto"/>
            <w:right w:val="none" w:sz="0" w:space="0" w:color="auto"/>
          </w:divBdr>
        </w:div>
      </w:divsChild>
    </w:div>
    <w:div w:id="422916547">
      <w:bodyDiv w:val="1"/>
      <w:marLeft w:val="0"/>
      <w:marRight w:val="0"/>
      <w:marTop w:val="0"/>
      <w:marBottom w:val="0"/>
      <w:divBdr>
        <w:top w:val="none" w:sz="0" w:space="0" w:color="auto"/>
        <w:left w:val="none" w:sz="0" w:space="0" w:color="auto"/>
        <w:bottom w:val="none" w:sz="0" w:space="0" w:color="auto"/>
        <w:right w:val="none" w:sz="0" w:space="0" w:color="auto"/>
      </w:divBdr>
    </w:div>
    <w:div w:id="448859873">
      <w:bodyDiv w:val="1"/>
      <w:marLeft w:val="0"/>
      <w:marRight w:val="0"/>
      <w:marTop w:val="0"/>
      <w:marBottom w:val="0"/>
      <w:divBdr>
        <w:top w:val="none" w:sz="0" w:space="0" w:color="auto"/>
        <w:left w:val="none" w:sz="0" w:space="0" w:color="auto"/>
        <w:bottom w:val="none" w:sz="0" w:space="0" w:color="auto"/>
        <w:right w:val="none" w:sz="0" w:space="0" w:color="auto"/>
      </w:divBdr>
      <w:divsChild>
        <w:div w:id="1149522026">
          <w:marLeft w:val="0"/>
          <w:marRight w:val="0"/>
          <w:marTop w:val="0"/>
          <w:marBottom w:val="0"/>
          <w:divBdr>
            <w:top w:val="none" w:sz="0" w:space="0" w:color="auto"/>
            <w:left w:val="none" w:sz="0" w:space="0" w:color="auto"/>
            <w:bottom w:val="none" w:sz="0" w:space="0" w:color="auto"/>
            <w:right w:val="none" w:sz="0" w:space="0" w:color="auto"/>
          </w:divBdr>
          <w:divsChild>
            <w:div w:id="949355194">
              <w:marLeft w:val="0"/>
              <w:marRight w:val="0"/>
              <w:marTop w:val="0"/>
              <w:marBottom w:val="0"/>
              <w:divBdr>
                <w:top w:val="none" w:sz="0" w:space="0" w:color="auto"/>
                <w:left w:val="none" w:sz="0" w:space="0" w:color="auto"/>
                <w:bottom w:val="none" w:sz="0" w:space="0" w:color="auto"/>
                <w:right w:val="none" w:sz="0" w:space="0" w:color="auto"/>
              </w:divBdr>
            </w:div>
            <w:div w:id="842089511">
              <w:marLeft w:val="0"/>
              <w:marRight w:val="0"/>
              <w:marTop w:val="0"/>
              <w:marBottom w:val="0"/>
              <w:divBdr>
                <w:top w:val="none" w:sz="0" w:space="0" w:color="auto"/>
                <w:left w:val="none" w:sz="0" w:space="0" w:color="auto"/>
                <w:bottom w:val="none" w:sz="0" w:space="0" w:color="auto"/>
                <w:right w:val="none" w:sz="0" w:space="0" w:color="auto"/>
              </w:divBdr>
            </w:div>
            <w:div w:id="602495230">
              <w:marLeft w:val="0"/>
              <w:marRight w:val="0"/>
              <w:marTop w:val="0"/>
              <w:marBottom w:val="0"/>
              <w:divBdr>
                <w:top w:val="none" w:sz="0" w:space="0" w:color="auto"/>
                <w:left w:val="none" w:sz="0" w:space="0" w:color="auto"/>
                <w:bottom w:val="none" w:sz="0" w:space="0" w:color="auto"/>
                <w:right w:val="none" w:sz="0" w:space="0" w:color="auto"/>
              </w:divBdr>
            </w:div>
            <w:div w:id="67804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800940">
      <w:bodyDiv w:val="1"/>
      <w:marLeft w:val="0"/>
      <w:marRight w:val="0"/>
      <w:marTop w:val="0"/>
      <w:marBottom w:val="0"/>
      <w:divBdr>
        <w:top w:val="none" w:sz="0" w:space="0" w:color="auto"/>
        <w:left w:val="none" w:sz="0" w:space="0" w:color="auto"/>
        <w:bottom w:val="none" w:sz="0" w:space="0" w:color="auto"/>
        <w:right w:val="none" w:sz="0" w:space="0" w:color="auto"/>
      </w:divBdr>
    </w:div>
    <w:div w:id="541092639">
      <w:bodyDiv w:val="1"/>
      <w:marLeft w:val="0"/>
      <w:marRight w:val="0"/>
      <w:marTop w:val="0"/>
      <w:marBottom w:val="0"/>
      <w:divBdr>
        <w:top w:val="none" w:sz="0" w:space="0" w:color="auto"/>
        <w:left w:val="none" w:sz="0" w:space="0" w:color="auto"/>
        <w:bottom w:val="none" w:sz="0" w:space="0" w:color="auto"/>
        <w:right w:val="none" w:sz="0" w:space="0" w:color="auto"/>
      </w:divBdr>
    </w:div>
    <w:div w:id="560944208">
      <w:bodyDiv w:val="1"/>
      <w:marLeft w:val="0"/>
      <w:marRight w:val="0"/>
      <w:marTop w:val="0"/>
      <w:marBottom w:val="0"/>
      <w:divBdr>
        <w:top w:val="none" w:sz="0" w:space="0" w:color="auto"/>
        <w:left w:val="none" w:sz="0" w:space="0" w:color="auto"/>
        <w:bottom w:val="none" w:sz="0" w:space="0" w:color="auto"/>
        <w:right w:val="none" w:sz="0" w:space="0" w:color="auto"/>
      </w:divBdr>
      <w:divsChild>
        <w:div w:id="1224216688">
          <w:marLeft w:val="0"/>
          <w:marRight w:val="0"/>
          <w:marTop w:val="0"/>
          <w:marBottom w:val="0"/>
          <w:divBdr>
            <w:top w:val="none" w:sz="0" w:space="0" w:color="auto"/>
            <w:left w:val="none" w:sz="0" w:space="0" w:color="auto"/>
            <w:bottom w:val="none" w:sz="0" w:space="0" w:color="auto"/>
            <w:right w:val="none" w:sz="0" w:space="0" w:color="auto"/>
          </w:divBdr>
          <w:divsChild>
            <w:div w:id="818151636">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391136">
      <w:bodyDiv w:val="1"/>
      <w:marLeft w:val="0"/>
      <w:marRight w:val="0"/>
      <w:marTop w:val="0"/>
      <w:marBottom w:val="0"/>
      <w:divBdr>
        <w:top w:val="none" w:sz="0" w:space="0" w:color="auto"/>
        <w:left w:val="none" w:sz="0" w:space="0" w:color="auto"/>
        <w:bottom w:val="none" w:sz="0" w:space="0" w:color="auto"/>
        <w:right w:val="none" w:sz="0" w:space="0" w:color="auto"/>
      </w:divBdr>
    </w:div>
    <w:div w:id="631061767">
      <w:bodyDiv w:val="1"/>
      <w:marLeft w:val="0"/>
      <w:marRight w:val="0"/>
      <w:marTop w:val="0"/>
      <w:marBottom w:val="0"/>
      <w:divBdr>
        <w:top w:val="none" w:sz="0" w:space="0" w:color="auto"/>
        <w:left w:val="none" w:sz="0" w:space="0" w:color="auto"/>
        <w:bottom w:val="none" w:sz="0" w:space="0" w:color="auto"/>
        <w:right w:val="none" w:sz="0" w:space="0" w:color="auto"/>
      </w:divBdr>
    </w:div>
    <w:div w:id="684670600">
      <w:bodyDiv w:val="1"/>
      <w:marLeft w:val="0"/>
      <w:marRight w:val="0"/>
      <w:marTop w:val="0"/>
      <w:marBottom w:val="0"/>
      <w:divBdr>
        <w:top w:val="none" w:sz="0" w:space="0" w:color="auto"/>
        <w:left w:val="none" w:sz="0" w:space="0" w:color="auto"/>
        <w:bottom w:val="none" w:sz="0" w:space="0" w:color="auto"/>
        <w:right w:val="none" w:sz="0" w:space="0" w:color="auto"/>
      </w:divBdr>
      <w:divsChild>
        <w:div w:id="2131582576">
          <w:marLeft w:val="0"/>
          <w:marRight w:val="0"/>
          <w:marTop w:val="0"/>
          <w:marBottom w:val="75"/>
          <w:divBdr>
            <w:top w:val="none" w:sz="0" w:space="0" w:color="auto"/>
            <w:left w:val="none" w:sz="0" w:space="0" w:color="auto"/>
            <w:bottom w:val="none" w:sz="0" w:space="0" w:color="auto"/>
            <w:right w:val="none" w:sz="0" w:space="0" w:color="auto"/>
          </w:divBdr>
        </w:div>
        <w:div w:id="141238409">
          <w:marLeft w:val="0"/>
          <w:marRight w:val="0"/>
          <w:marTop w:val="0"/>
          <w:marBottom w:val="75"/>
          <w:divBdr>
            <w:top w:val="none" w:sz="0" w:space="0" w:color="auto"/>
            <w:left w:val="none" w:sz="0" w:space="0" w:color="auto"/>
            <w:bottom w:val="none" w:sz="0" w:space="0" w:color="auto"/>
            <w:right w:val="none" w:sz="0" w:space="0" w:color="auto"/>
          </w:divBdr>
        </w:div>
      </w:divsChild>
    </w:div>
    <w:div w:id="696008355">
      <w:bodyDiv w:val="1"/>
      <w:marLeft w:val="0"/>
      <w:marRight w:val="0"/>
      <w:marTop w:val="0"/>
      <w:marBottom w:val="0"/>
      <w:divBdr>
        <w:top w:val="none" w:sz="0" w:space="0" w:color="auto"/>
        <w:left w:val="none" w:sz="0" w:space="0" w:color="auto"/>
        <w:bottom w:val="none" w:sz="0" w:space="0" w:color="auto"/>
        <w:right w:val="none" w:sz="0" w:space="0" w:color="auto"/>
      </w:divBdr>
    </w:div>
    <w:div w:id="749623048">
      <w:bodyDiv w:val="1"/>
      <w:marLeft w:val="0"/>
      <w:marRight w:val="0"/>
      <w:marTop w:val="0"/>
      <w:marBottom w:val="0"/>
      <w:divBdr>
        <w:top w:val="none" w:sz="0" w:space="0" w:color="auto"/>
        <w:left w:val="none" w:sz="0" w:space="0" w:color="auto"/>
        <w:bottom w:val="none" w:sz="0" w:space="0" w:color="auto"/>
        <w:right w:val="none" w:sz="0" w:space="0" w:color="auto"/>
      </w:divBdr>
      <w:divsChild>
        <w:div w:id="647633743">
          <w:marLeft w:val="0"/>
          <w:marRight w:val="0"/>
          <w:marTop w:val="0"/>
          <w:marBottom w:val="0"/>
          <w:divBdr>
            <w:top w:val="none" w:sz="0" w:space="0" w:color="auto"/>
            <w:left w:val="none" w:sz="0" w:space="0" w:color="auto"/>
            <w:bottom w:val="none" w:sz="0" w:space="0" w:color="auto"/>
            <w:right w:val="none" w:sz="0" w:space="0" w:color="auto"/>
          </w:divBdr>
          <w:divsChild>
            <w:div w:id="1763447733">
              <w:marLeft w:val="0"/>
              <w:marRight w:val="0"/>
              <w:marTop w:val="0"/>
              <w:marBottom w:val="0"/>
              <w:divBdr>
                <w:top w:val="none" w:sz="0" w:space="0" w:color="auto"/>
                <w:left w:val="none" w:sz="0" w:space="0" w:color="auto"/>
                <w:bottom w:val="none" w:sz="0" w:space="0" w:color="auto"/>
                <w:right w:val="none" w:sz="0" w:space="0" w:color="auto"/>
              </w:divBdr>
              <w:divsChild>
                <w:div w:id="2013216287">
                  <w:marLeft w:val="0"/>
                  <w:marRight w:val="0"/>
                  <w:marTop w:val="0"/>
                  <w:marBottom w:val="0"/>
                  <w:divBdr>
                    <w:top w:val="none" w:sz="0" w:space="0" w:color="auto"/>
                    <w:left w:val="none" w:sz="0" w:space="0" w:color="auto"/>
                    <w:bottom w:val="none" w:sz="0" w:space="0" w:color="auto"/>
                    <w:right w:val="none" w:sz="0" w:space="0" w:color="auto"/>
                  </w:divBdr>
                </w:div>
                <w:div w:id="889153384">
                  <w:marLeft w:val="0"/>
                  <w:marRight w:val="0"/>
                  <w:marTop w:val="0"/>
                  <w:marBottom w:val="0"/>
                  <w:divBdr>
                    <w:top w:val="none" w:sz="0" w:space="0" w:color="auto"/>
                    <w:left w:val="none" w:sz="0" w:space="0" w:color="auto"/>
                    <w:bottom w:val="none" w:sz="0" w:space="0" w:color="auto"/>
                    <w:right w:val="none" w:sz="0" w:space="0" w:color="auto"/>
                  </w:divBdr>
                </w:div>
                <w:div w:id="60411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488255">
      <w:bodyDiv w:val="1"/>
      <w:marLeft w:val="0"/>
      <w:marRight w:val="0"/>
      <w:marTop w:val="0"/>
      <w:marBottom w:val="0"/>
      <w:divBdr>
        <w:top w:val="none" w:sz="0" w:space="0" w:color="auto"/>
        <w:left w:val="none" w:sz="0" w:space="0" w:color="auto"/>
        <w:bottom w:val="none" w:sz="0" w:space="0" w:color="auto"/>
        <w:right w:val="none" w:sz="0" w:space="0" w:color="auto"/>
      </w:divBdr>
    </w:div>
    <w:div w:id="803041624">
      <w:bodyDiv w:val="1"/>
      <w:marLeft w:val="0"/>
      <w:marRight w:val="0"/>
      <w:marTop w:val="0"/>
      <w:marBottom w:val="0"/>
      <w:divBdr>
        <w:top w:val="none" w:sz="0" w:space="0" w:color="auto"/>
        <w:left w:val="none" w:sz="0" w:space="0" w:color="auto"/>
        <w:bottom w:val="none" w:sz="0" w:space="0" w:color="auto"/>
        <w:right w:val="none" w:sz="0" w:space="0" w:color="auto"/>
      </w:divBdr>
    </w:div>
    <w:div w:id="831875442">
      <w:bodyDiv w:val="1"/>
      <w:marLeft w:val="0"/>
      <w:marRight w:val="0"/>
      <w:marTop w:val="0"/>
      <w:marBottom w:val="0"/>
      <w:divBdr>
        <w:top w:val="none" w:sz="0" w:space="0" w:color="auto"/>
        <w:left w:val="none" w:sz="0" w:space="0" w:color="auto"/>
        <w:bottom w:val="none" w:sz="0" w:space="0" w:color="auto"/>
        <w:right w:val="none" w:sz="0" w:space="0" w:color="auto"/>
      </w:divBdr>
      <w:divsChild>
        <w:div w:id="1108886998">
          <w:marLeft w:val="0"/>
          <w:marRight w:val="0"/>
          <w:marTop w:val="0"/>
          <w:marBottom w:val="0"/>
          <w:divBdr>
            <w:top w:val="none" w:sz="0" w:space="0" w:color="auto"/>
            <w:left w:val="none" w:sz="0" w:space="0" w:color="auto"/>
            <w:bottom w:val="none" w:sz="0" w:space="0" w:color="auto"/>
            <w:right w:val="none" w:sz="0" w:space="0" w:color="auto"/>
          </w:divBdr>
          <w:divsChild>
            <w:div w:id="95372422">
              <w:marLeft w:val="0"/>
              <w:marRight w:val="0"/>
              <w:marTop w:val="0"/>
              <w:marBottom w:val="0"/>
              <w:divBdr>
                <w:top w:val="none" w:sz="0" w:space="0" w:color="auto"/>
                <w:left w:val="none" w:sz="0" w:space="0" w:color="auto"/>
                <w:bottom w:val="none" w:sz="0" w:space="0" w:color="auto"/>
                <w:right w:val="none" w:sz="0" w:space="0" w:color="auto"/>
              </w:divBdr>
            </w:div>
            <w:div w:id="1433285086">
              <w:marLeft w:val="0"/>
              <w:marRight w:val="0"/>
              <w:marTop w:val="0"/>
              <w:marBottom w:val="0"/>
              <w:divBdr>
                <w:top w:val="none" w:sz="0" w:space="0" w:color="auto"/>
                <w:left w:val="none" w:sz="0" w:space="0" w:color="auto"/>
                <w:bottom w:val="none" w:sz="0" w:space="0" w:color="auto"/>
                <w:right w:val="none" w:sz="0" w:space="0" w:color="auto"/>
              </w:divBdr>
            </w:div>
            <w:div w:id="671877999">
              <w:marLeft w:val="0"/>
              <w:marRight w:val="0"/>
              <w:marTop w:val="0"/>
              <w:marBottom w:val="0"/>
              <w:divBdr>
                <w:top w:val="none" w:sz="0" w:space="0" w:color="auto"/>
                <w:left w:val="none" w:sz="0" w:space="0" w:color="auto"/>
                <w:bottom w:val="none" w:sz="0" w:space="0" w:color="auto"/>
                <w:right w:val="none" w:sz="0" w:space="0" w:color="auto"/>
              </w:divBdr>
            </w:div>
            <w:div w:id="86005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161658">
      <w:bodyDiv w:val="1"/>
      <w:marLeft w:val="0"/>
      <w:marRight w:val="0"/>
      <w:marTop w:val="0"/>
      <w:marBottom w:val="0"/>
      <w:divBdr>
        <w:top w:val="none" w:sz="0" w:space="0" w:color="auto"/>
        <w:left w:val="none" w:sz="0" w:space="0" w:color="auto"/>
        <w:bottom w:val="none" w:sz="0" w:space="0" w:color="auto"/>
        <w:right w:val="none" w:sz="0" w:space="0" w:color="auto"/>
      </w:divBdr>
      <w:divsChild>
        <w:div w:id="344212271">
          <w:marLeft w:val="0"/>
          <w:marRight w:val="0"/>
          <w:marTop w:val="15"/>
          <w:marBottom w:val="0"/>
          <w:divBdr>
            <w:top w:val="single" w:sz="48" w:space="0" w:color="auto"/>
            <w:left w:val="single" w:sz="48" w:space="0" w:color="auto"/>
            <w:bottom w:val="single" w:sz="48" w:space="0" w:color="auto"/>
            <w:right w:val="single" w:sz="48" w:space="0" w:color="auto"/>
          </w:divBdr>
          <w:divsChild>
            <w:div w:id="1188640652">
              <w:marLeft w:val="0"/>
              <w:marRight w:val="0"/>
              <w:marTop w:val="0"/>
              <w:marBottom w:val="0"/>
              <w:divBdr>
                <w:top w:val="none" w:sz="0" w:space="0" w:color="auto"/>
                <w:left w:val="none" w:sz="0" w:space="0" w:color="auto"/>
                <w:bottom w:val="none" w:sz="0" w:space="0" w:color="auto"/>
                <w:right w:val="none" w:sz="0" w:space="0" w:color="auto"/>
              </w:divBdr>
            </w:div>
          </w:divsChild>
        </w:div>
        <w:div w:id="1171406567">
          <w:marLeft w:val="0"/>
          <w:marRight w:val="0"/>
          <w:marTop w:val="15"/>
          <w:marBottom w:val="0"/>
          <w:divBdr>
            <w:top w:val="single" w:sz="48" w:space="0" w:color="auto"/>
            <w:left w:val="single" w:sz="48" w:space="0" w:color="auto"/>
            <w:bottom w:val="single" w:sz="48" w:space="0" w:color="auto"/>
            <w:right w:val="single" w:sz="48" w:space="0" w:color="auto"/>
          </w:divBdr>
          <w:divsChild>
            <w:div w:id="185873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635820">
      <w:bodyDiv w:val="1"/>
      <w:marLeft w:val="0"/>
      <w:marRight w:val="0"/>
      <w:marTop w:val="0"/>
      <w:marBottom w:val="0"/>
      <w:divBdr>
        <w:top w:val="none" w:sz="0" w:space="0" w:color="auto"/>
        <w:left w:val="none" w:sz="0" w:space="0" w:color="auto"/>
        <w:bottom w:val="none" w:sz="0" w:space="0" w:color="auto"/>
        <w:right w:val="none" w:sz="0" w:space="0" w:color="auto"/>
      </w:divBdr>
      <w:divsChild>
        <w:div w:id="582177663">
          <w:marLeft w:val="0"/>
          <w:marRight w:val="0"/>
          <w:marTop w:val="0"/>
          <w:marBottom w:val="0"/>
          <w:divBdr>
            <w:top w:val="none" w:sz="0" w:space="0" w:color="auto"/>
            <w:left w:val="none" w:sz="0" w:space="0" w:color="auto"/>
            <w:bottom w:val="none" w:sz="0" w:space="0" w:color="auto"/>
            <w:right w:val="none" w:sz="0" w:space="0" w:color="auto"/>
          </w:divBdr>
          <w:divsChild>
            <w:div w:id="2137066628">
              <w:marLeft w:val="0"/>
              <w:marRight w:val="0"/>
              <w:marTop w:val="0"/>
              <w:marBottom w:val="0"/>
              <w:divBdr>
                <w:top w:val="none" w:sz="0" w:space="0" w:color="auto"/>
                <w:left w:val="none" w:sz="0" w:space="0" w:color="auto"/>
                <w:bottom w:val="none" w:sz="0" w:space="0" w:color="auto"/>
                <w:right w:val="none" w:sz="0" w:space="0" w:color="auto"/>
              </w:divBdr>
              <w:divsChild>
                <w:div w:id="1304239620">
                  <w:marLeft w:val="0"/>
                  <w:marRight w:val="0"/>
                  <w:marTop w:val="0"/>
                  <w:marBottom w:val="0"/>
                  <w:divBdr>
                    <w:top w:val="none" w:sz="0" w:space="0" w:color="auto"/>
                    <w:left w:val="none" w:sz="0" w:space="0" w:color="auto"/>
                    <w:bottom w:val="none" w:sz="0" w:space="0" w:color="auto"/>
                    <w:right w:val="none" w:sz="0" w:space="0" w:color="auto"/>
                  </w:divBdr>
                </w:div>
                <w:div w:id="342708534">
                  <w:marLeft w:val="0"/>
                  <w:marRight w:val="0"/>
                  <w:marTop w:val="0"/>
                  <w:marBottom w:val="0"/>
                  <w:divBdr>
                    <w:top w:val="none" w:sz="0" w:space="0" w:color="auto"/>
                    <w:left w:val="none" w:sz="0" w:space="0" w:color="auto"/>
                    <w:bottom w:val="none" w:sz="0" w:space="0" w:color="auto"/>
                    <w:right w:val="none" w:sz="0" w:space="0" w:color="auto"/>
                  </w:divBdr>
                </w:div>
                <w:div w:id="59660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027656">
      <w:bodyDiv w:val="1"/>
      <w:marLeft w:val="0"/>
      <w:marRight w:val="0"/>
      <w:marTop w:val="0"/>
      <w:marBottom w:val="0"/>
      <w:divBdr>
        <w:top w:val="none" w:sz="0" w:space="0" w:color="auto"/>
        <w:left w:val="none" w:sz="0" w:space="0" w:color="auto"/>
        <w:bottom w:val="none" w:sz="0" w:space="0" w:color="auto"/>
        <w:right w:val="none" w:sz="0" w:space="0" w:color="auto"/>
      </w:divBdr>
    </w:div>
    <w:div w:id="1236477461">
      <w:bodyDiv w:val="1"/>
      <w:marLeft w:val="0"/>
      <w:marRight w:val="0"/>
      <w:marTop w:val="0"/>
      <w:marBottom w:val="0"/>
      <w:divBdr>
        <w:top w:val="none" w:sz="0" w:space="0" w:color="auto"/>
        <w:left w:val="none" w:sz="0" w:space="0" w:color="auto"/>
        <w:bottom w:val="none" w:sz="0" w:space="0" w:color="auto"/>
        <w:right w:val="none" w:sz="0" w:space="0" w:color="auto"/>
      </w:divBdr>
    </w:div>
    <w:div w:id="1506626363">
      <w:bodyDiv w:val="1"/>
      <w:marLeft w:val="0"/>
      <w:marRight w:val="0"/>
      <w:marTop w:val="0"/>
      <w:marBottom w:val="0"/>
      <w:divBdr>
        <w:top w:val="none" w:sz="0" w:space="0" w:color="auto"/>
        <w:left w:val="none" w:sz="0" w:space="0" w:color="auto"/>
        <w:bottom w:val="none" w:sz="0" w:space="0" w:color="auto"/>
        <w:right w:val="none" w:sz="0" w:space="0" w:color="auto"/>
      </w:divBdr>
      <w:divsChild>
        <w:div w:id="1046292527">
          <w:marLeft w:val="0"/>
          <w:marRight w:val="0"/>
          <w:marTop w:val="0"/>
          <w:marBottom w:val="0"/>
          <w:divBdr>
            <w:top w:val="none" w:sz="0" w:space="0" w:color="auto"/>
            <w:left w:val="none" w:sz="0" w:space="0" w:color="auto"/>
            <w:bottom w:val="none" w:sz="0" w:space="0" w:color="auto"/>
            <w:right w:val="none" w:sz="0" w:space="0" w:color="auto"/>
          </w:divBdr>
          <w:divsChild>
            <w:div w:id="538859795">
              <w:marLeft w:val="-150"/>
              <w:marRight w:val="0"/>
              <w:marTop w:val="0"/>
              <w:marBottom w:val="0"/>
              <w:divBdr>
                <w:top w:val="none" w:sz="0" w:space="0" w:color="auto"/>
                <w:left w:val="none" w:sz="0" w:space="0" w:color="auto"/>
                <w:bottom w:val="none" w:sz="0" w:space="0" w:color="auto"/>
                <w:right w:val="none" w:sz="0" w:space="0" w:color="auto"/>
              </w:divBdr>
              <w:divsChild>
                <w:div w:id="763765873">
                  <w:marLeft w:val="0"/>
                  <w:marRight w:val="0"/>
                  <w:marTop w:val="0"/>
                  <w:marBottom w:val="0"/>
                  <w:divBdr>
                    <w:top w:val="none" w:sz="0" w:space="0" w:color="auto"/>
                    <w:left w:val="none" w:sz="0" w:space="0" w:color="auto"/>
                    <w:bottom w:val="none" w:sz="0" w:space="0" w:color="auto"/>
                    <w:right w:val="none" w:sz="0" w:space="0" w:color="auto"/>
                  </w:divBdr>
                  <w:divsChild>
                    <w:div w:id="23412635">
                      <w:marLeft w:val="0"/>
                      <w:marRight w:val="0"/>
                      <w:marTop w:val="0"/>
                      <w:marBottom w:val="0"/>
                      <w:divBdr>
                        <w:top w:val="none" w:sz="0" w:space="0" w:color="auto"/>
                        <w:left w:val="none" w:sz="0" w:space="0" w:color="auto"/>
                        <w:bottom w:val="none" w:sz="0" w:space="0" w:color="auto"/>
                        <w:right w:val="none" w:sz="0" w:space="0" w:color="auto"/>
                      </w:divBdr>
                      <w:divsChild>
                        <w:div w:id="221184597">
                          <w:marLeft w:val="0"/>
                          <w:marRight w:val="0"/>
                          <w:marTop w:val="0"/>
                          <w:marBottom w:val="0"/>
                          <w:divBdr>
                            <w:top w:val="none" w:sz="0" w:space="0" w:color="auto"/>
                            <w:left w:val="none" w:sz="0" w:space="0" w:color="auto"/>
                            <w:bottom w:val="none" w:sz="0" w:space="0" w:color="auto"/>
                            <w:right w:val="none" w:sz="0" w:space="0" w:color="auto"/>
                          </w:divBdr>
                          <w:divsChild>
                            <w:div w:id="330454346">
                              <w:marLeft w:val="0"/>
                              <w:marRight w:val="0"/>
                              <w:marTop w:val="0"/>
                              <w:marBottom w:val="0"/>
                              <w:divBdr>
                                <w:top w:val="none" w:sz="0" w:space="0" w:color="auto"/>
                                <w:left w:val="none" w:sz="0" w:space="0" w:color="auto"/>
                                <w:bottom w:val="none" w:sz="0" w:space="0" w:color="auto"/>
                                <w:right w:val="none" w:sz="0" w:space="0" w:color="auto"/>
                              </w:divBdr>
                              <w:divsChild>
                                <w:div w:id="519007440">
                                  <w:marLeft w:val="0"/>
                                  <w:marRight w:val="0"/>
                                  <w:marTop w:val="0"/>
                                  <w:marBottom w:val="0"/>
                                  <w:divBdr>
                                    <w:top w:val="none" w:sz="0" w:space="0" w:color="auto"/>
                                    <w:left w:val="none" w:sz="0" w:space="0" w:color="auto"/>
                                    <w:bottom w:val="none" w:sz="0" w:space="0" w:color="auto"/>
                                    <w:right w:val="none" w:sz="0" w:space="0" w:color="auto"/>
                                  </w:divBdr>
                                  <w:divsChild>
                                    <w:div w:id="190133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0487523">
      <w:bodyDiv w:val="1"/>
      <w:marLeft w:val="0"/>
      <w:marRight w:val="0"/>
      <w:marTop w:val="0"/>
      <w:marBottom w:val="0"/>
      <w:divBdr>
        <w:top w:val="none" w:sz="0" w:space="0" w:color="auto"/>
        <w:left w:val="none" w:sz="0" w:space="0" w:color="auto"/>
        <w:bottom w:val="none" w:sz="0" w:space="0" w:color="auto"/>
        <w:right w:val="none" w:sz="0" w:space="0" w:color="auto"/>
      </w:divBdr>
    </w:div>
    <w:div w:id="1657686908">
      <w:bodyDiv w:val="1"/>
      <w:marLeft w:val="0"/>
      <w:marRight w:val="0"/>
      <w:marTop w:val="0"/>
      <w:marBottom w:val="0"/>
      <w:divBdr>
        <w:top w:val="none" w:sz="0" w:space="0" w:color="auto"/>
        <w:left w:val="none" w:sz="0" w:space="0" w:color="auto"/>
        <w:bottom w:val="none" w:sz="0" w:space="0" w:color="auto"/>
        <w:right w:val="none" w:sz="0" w:space="0" w:color="auto"/>
      </w:divBdr>
      <w:divsChild>
        <w:div w:id="642738216">
          <w:marLeft w:val="0"/>
          <w:marRight w:val="0"/>
          <w:marTop w:val="15"/>
          <w:marBottom w:val="0"/>
          <w:divBdr>
            <w:top w:val="single" w:sz="48" w:space="0" w:color="auto"/>
            <w:left w:val="single" w:sz="48" w:space="0" w:color="auto"/>
            <w:bottom w:val="single" w:sz="48" w:space="0" w:color="auto"/>
            <w:right w:val="single" w:sz="48" w:space="0" w:color="auto"/>
          </w:divBdr>
          <w:divsChild>
            <w:div w:id="340015322">
              <w:marLeft w:val="0"/>
              <w:marRight w:val="0"/>
              <w:marTop w:val="0"/>
              <w:marBottom w:val="0"/>
              <w:divBdr>
                <w:top w:val="none" w:sz="0" w:space="0" w:color="auto"/>
                <w:left w:val="none" w:sz="0" w:space="0" w:color="auto"/>
                <w:bottom w:val="none" w:sz="0" w:space="0" w:color="auto"/>
                <w:right w:val="none" w:sz="0" w:space="0" w:color="auto"/>
              </w:divBdr>
            </w:div>
          </w:divsChild>
        </w:div>
        <w:div w:id="1297877919">
          <w:marLeft w:val="0"/>
          <w:marRight w:val="0"/>
          <w:marTop w:val="15"/>
          <w:marBottom w:val="0"/>
          <w:divBdr>
            <w:top w:val="single" w:sz="48" w:space="0" w:color="auto"/>
            <w:left w:val="single" w:sz="48" w:space="0" w:color="auto"/>
            <w:bottom w:val="single" w:sz="48" w:space="0" w:color="auto"/>
            <w:right w:val="single" w:sz="48" w:space="0" w:color="auto"/>
          </w:divBdr>
          <w:divsChild>
            <w:div w:id="161494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793061">
      <w:bodyDiv w:val="1"/>
      <w:marLeft w:val="0"/>
      <w:marRight w:val="0"/>
      <w:marTop w:val="0"/>
      <w:marBottom w:val="0"/>
      <w:divBdr>
        <w:top w:val="none" w:sz="0" w:space="0" w:color="auto"/>
        <w:left w:val="none" w:sz="0" w:space="0" w:color="auto"/>
        <w:bottom w:val="none" w:sz="0" w:space="0" w:color="auto"/>
        <w:right w:val="none" w:sz="0" w:space="0" w:color="auto"/>
      </w:divBdr>
      <w:divsChild>
        <w:div w:id="1083648953">
          <w:marLeft w:val="0"/>
          <w:marRight w:val="0"/>
          <w:marTop w:val="0"/>
          <w:marBottom w:val="120"/>
          <w:divBdr>
            <w:top w:val="none" w:sz="0" w:space="0" w:color="auto"/>
            <w:left w:val="none" w:sz="0" w:space="0" w:color="auto"/>
            <w:bottom w:val="none" w:sz="0" w:space="0" w:color="auto"/>
            <w:right w:val="none" w:sz="0" w:space="0" w:color="auto"/>
          </w:divBdr>
          <w:divsChild>
            <w:div w:id="1862358057">
              <w:marLeft w:val="0"/>
              <w:marRight w:val="0"/>
              <w:marTop w:val="0"/>
              <w:marBottom w:val="0"/>
              <w:divBdr>
                <w:top w:val="none" w:sz="0" w:space="0" w:color="auto"/>
                <w:left w:val="none" w:sz="0" w:space="0" w:color="auto"/>
                <w:bottom w:val="none" w:sz="0" w:space="0" w:color="auto"/>
                <w:right w:val="none" w:sz="0" w:space="0" w:color="auto"/>
              </w:divBdr>
              <w:divsChild>
                <w:div w:id="128595701">
                  <w:marLeft w:val="0"/>
                  <w:marRight w:val="0"/>
                  <w:marTop w:val="0"/>
                  <w:marBottom w:val="0"/>
                  <w:divBdr>
                    <w:top w:val="none" w:sz="0" w:space="0" w:color="auto"/>
                    <w:left w:val="none" w:sz="0" w:space="0" w:color="auto"/>
                    <w:bottom w:val="none" w:sz="0" w:space="0" w:color="auto"/>
                    <w:right w:val="none" w:sz="0" w:space="0" w:color="auto"/>
                  </w:divBdr>
                  <w:divsChild>
                    <w:div w:id="1104808470">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 w:id="1682781676">
      <w:bodyDiv w:val="1"/>
      <w:marLeft w:val="0"/>
      <w:marRight w:val="0"/>
      <w:marTop w:val="0"/>
      <w:marBottom w:val="0"/>
      <w:divBdr>
        <w:top w:val="none" w:sz="0" w:space="0" w:color="auto"/>
        <w:left w:val="none" w:sz="0" w:space="0" w:color="auto"/>
        <w:bottom w:val="none" w:sz="0" w:space="0" w:color="auto"/>
        <w:right w:val="none" w:sz="0" w:space="0" w:color="auto"/>
      </w:divBdr>
    </w:div>
    <w:div w:id="1746296972">
      <w:bodyDiv w:val="1"/>
      <w:marLeft w:val="0"/>
      <w:marRight w:val="0"/>
      <w:marTop w:val="0"/>
      <w:marBottom w:val="0"/>
      <w:divBdr>
        <w:top w:val="none" w:sz="0" w:space="0" w:color="auto"/>
        <w:left w:val="none" w:sz="0" w:space="0" w:color="auto"/>
        <w:bottom w:val="none" w:sz="0" w:space="0" w:color="auto"/>
        <w:right w:val="none" w:sz="0" w:space="0" w:color="auto"/>
      </w:divBdr>
    </w:div>
    <w:div w:id="1788237306">
      <w:bodyDiv w:val="1"/>
      <w:marLeft w:val="0"/>
      <w:marRight w:val="0"/>
      <w:marTop w:val="0"/>
      <w:marBottom w:val="0"/>
      <w:divBdr>
        <w:top w:val="none" w:sz="0" w:space="0" w:color="auto"/>
        <w:left w:val="none" w:sz="0" w:space="0" w:color="auto"/>
        <w:bottom w:val="none" w:sz="0" w:space="0" w:color="auto"/>
        <w:right w:val="none" w:sz="0" w:space="0" w:color="auto"/>
      </w:divBdr>
    </w:div>
    <w:div w:id="1800612163">
      <w:bodyDiv w:val="1"/>
      <w:marLeft w:val="0"/>
      <w:marRight w:val="0"/>
      <w:marTop w:val="0"/>
      <w:marBottom w:val="0"/>
      <w:divBdr>
        <w:top w:val="none" w:sz="0" w:space="0" w:color="auto"/>
        <w:left w:val="none" w:sz="0" w:space="0" w:color="auto"/>
        <w:bottom w:val="none" w:sz="0" w:space="0" w:color="auto"/>
        <w:right w:val="none" w:sz="0" w:space="0" w:color="auto"/>
      </w:divBdr>
      <w:divsChild>
        <w:div w:id="1634945023">
          <w:marLeft w:val="0"/>
          <w:marRight w:val="0"/>
          <w:marTop w:val="0"/>
          <w:marBottom w:val="0"/>
          <w:divBdr>
            <w:top w:val="none" w:sz="0" w:space="0" w:color="auto"/>
            <w:left w:val="none" w:sz="0" w:space="0" w:color="auto"/>
            <w:bottom w:val="none" w:sz="0" w:space="0" w:color="auto"/>
            <w:right w:val="none" w:sz="0" w:space="0" w:color="auto"/>
          </w:divBdr>
          <w:divsChild>
            <w:div w:id="1554123302">
              <w:marLeft w:val="0"/>
              <w:marRight w:val="0"/>
              <w:marTop w:val="0"/>
              <w:marBottom w:val="0"/>
              <w:divBdr>
                <w:top w:val="none" w:sz="0" w:space="0" w:color="auto"/>
                <w:left w:val="none" w:sz="0" w:space="0" w:color="auto"/>
                <w:bottom w:val="none" w:sz="0" w:space="0" w:color="auto"/>
                <w:right w:val="none" w:sz="0" w:space="0" w:color="auto"/>
              </w:divBdr>
              <w:divsChild>
                <w:div w:id="1422524652">
                  <w:marLeft w:val="0"/>
                  <w:marRight w:val="0"/>
                  <w:marTop w:val="0"/>
                  <w:marBottom w:val="0"/>
                  <w:divBdr>
                    <w:top w:val="none" w:sz="0" w:space="0" w:color="auto"/>
                    <w:left w:val="none" w:sz="0" w:space="0" w:color="auto"/>
                    <w:bottom w:val="none" w:sz="0" w:space="0" w:color="auto"/>
                    <w:right w:val="none" w:sz="0" w:space="0" w:color="auto"/>
                  </w:divBdr>
                  <w:divsChild>
                    <w:div w:id="1998607935">
                      <w:marLeft w:val="0"/>
                      <w:marRight w:val="0"/>
                      <w:marTop w:val="0"/>
                      <w:marBottom w:val="0"/>
                      <w:divBdr>
                        <w:top w:val="none" w:sz="0" w:space="0" w:color="auto"/>
                        <w:left w:val="none" w:sz="0" w:space="0" w:color="auto"/>
                        <w:bottom w:val="none" w:sz="0" w:space="0" w:color="auto"/>
                        <w:right w:val="none" w:sz="0" w:space="0" w:color="auto"/>
                      </w:divBdr>
                      <w:divsChild>
                        <w:div w:id="1661156790">
                          <w:marLeft w:val="0"/>
                          <w:marRight w:val="0"/>
                          <w:marTop w:val="0"/>
                          <w:marBottom w:val="0"/>
                          <w:divBdr>
                            <w:top w:val="none" w:sz="0" w:space="0" w:color="auto"/>
                            <w:left w:val="none" w:sz="0" w:space="0" w:color="auto"/>
                            <w:bottom w:val="none" w:sz="0" w:space="0" w:color="auto"/>
                            <w:right w:val="none" w:sz="0" w:space="0" w:color="auto"/>
                          </w:divBdr>
                        </w:div>
                        <w:div w:id="826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051958">
          <w:marLeft w:val="0"/>
          <w:marRight w:val="0"/>
          <w:marTop w:val="0"/>
          <w:marBottom w:val="0"/>
          <w:divBdr>
            <w:top w:val="none" w:sz="0" w:space="0" w:color="auto"/>
            <w:left w:val="none" w:sz="0" w:space="0" w:color="auto"/>
            <w:bottom w:val="none" w:sz="0" w:space="0" w:color="auto"/>
            <w:right w:val="none" w:sz="0" w:space="0" w:color="auto"/>
          </w:divBdr>
          <w:divsChild>
            <w:div w:id="1586648283">
              <w:marLeft w:val="0"/>
              <w:marRight w:val="0"/>
              <w:marTop w:val="0"/>
              <w:marBottom w:val="0"/>
              <w:divBdr>
                <w:top w:val="none" w:sz="0" w:space="0" w:color="auto"/>
                <w:left w:val="none" w:sz="0" w:space="0" w:color="auto"/>
                <w:bottom w:val="none" w:sz="0" w:space="0" w:color="auto"/>
                <w:right w:val="none" w:sz="0" w:space="0" w:color="auto"/>
              </w:divBdr>
              <w:divsChild>
                <w:div w:id="655574253">
                  <w:marLeft w:val="0"/>
                  <w:marRight w:val="0"/>
                  <w:marTop w:val="0"/>
                  <w:marBottom w:val="0"/>
                  <w:divBdr>
                    <w:top w:val="none" w:sz="0" w:space="0" w:color="auto"/>
                    <w:left w:val="none" w:sz="0" w:space="0" w:color="auto"/>
                    <w:bottom w:val="none" w:sz="0" w:space="0" w:color="auto"/>
                    <w:right w:val="none" w:sz="0" w:space="0" w:color="auto"/>
                  </w:divBdr>
                  <w:divsChild>
                    <w:div w:id="19283133">
                      <w:marLeft w:val="0"/>
                      <w:marRight w:val="0"/>
                      <w:marTop w:val="0"/>
                      <w:marBottom w:val="0"/>
                      <w:divBdr>
                        <w:top w:val="none" w:sz="0" w:space="0" w:color="auto"/>
                        <w:left w:val="none" w:sz="0" w:space="0" w:color="auto"/>
                        <w:bottom w:val="none" w:sz="0" w:space="0" w:color="auto"/>
                        <w:right w:val="none" w:sz="0" w:space="0" w:color="auto"/>
                      </w:divBdr>
                      <w:divsChild>
                        <w:div w:id="579565880">
                          <w:marLeft w:val="0"/>
                          <w:marRight w:val="0"/>
                          <w:marTop w:val="0"/>
                          <w:marBottom w:val="0"/>
                          <w:divBdr>
                            <w:top w:val="none" w:sz="0" w:space="0" w:color="auto"/>
                            <w:left w:val="none" w:sz="0" w:space="0" w:color="auto"/>
                            <w:bottom w:val="none" w:sz="0" w:space="0" w:color="auto"/>
                            <w:right w:val="none" w:sz="0" w:space="0" w:color="auto"/>
                          </w:divBdr>
                          <w:divsChild>
                            <w:div w:id="389500314">
                              <w:marLeft w:val="0"/>
                              <w:marRight w:val="0"/>
                              <w:marTop w:val="0"/>
                              <w:marBottom w:val="0"/>
                              <w:divBdr>
                                <w:top w:val="none" w:sz="0" w:space="0" w:color="auto"/>
                                <w:left w:val="none" w:sz="0" w:space="0" w:color="auto"/>
                                <w:bottom w:val="none" w:sz="0" w:space="0" w:color="auto"/>
                                <w:right w:val="none" w:sz="0" w:space="0" w:color="auto"/>
                              </w:divBdr>
                              <w:divsChild>
                                <w:div w:id="1790127641">
                                  <w:marLeft w:val="0"/>
                                  <w:marRight w:val="0"/>
                                  <w:marTop w:val="0"/>
                                  <w:marBottom w:val="0"/>
                                  <w:divBdr>
                                    <w:top w:val="none" w:sz="0" w:space="0" w:color="auto"/>
                                    <w:left w:val="none" w:sz="0" w:space="0" w:color="auto"/>
                                    <w:bottom w:val="none" w:sz="0" w:space="0" w:color="auto"/>
                                    <w:right w:val="none" w:sz="0" w:space="0" w:color="auto"/>
                                  </w:divBdr>
                                  <w:divsChild>
                                    <w:div w:id="1175806165">
                                      <w:marLeft w:val="0"/>
                                      <w:marRight w:val="0"/>
                                      <w:marTop w:val="0"/>
                                      <w:marBottom w:val="0"/>
                                      <w:divBdr>
                                        <w:top w:val="none" w:sz="0" w:space="0" w:color="auto"/>
                                        <w:left w:val="none" w:sz="0" w:space="0" w:color="auto"/>
                                        <w:bottom w:val="none" w:sz="0" w:space="0" w:color="auto"/>
                                        <w:right w:val="none" w:sz="0" w:space="0" w:color="auto"/>
                                      </w:divBdr>
                                      <w:divsChild>
                                        <w:div w:id="485560837">
                                          <w:marLeft w:val="0"/>
                                          <w:marRight w:val="0"/>
                                          <w:marTop w:val="0"/>
                                          <w:marBottom w:val="0"/>
                                          <w:divBdr>
                                            <w:top w:val="none" w:sz="0" w:space="0" w:color="auto"/>
                                            <w:left w:val="none" w:sz="0" w:space="0" w:color="auto"/>
                                            <w:bottom w:val="none" w:sz="0" w:space="0" w:color="auto"/>
                                            <w:right w:val="none" w:sz="0" w:space="0" w:color="auto"/>
                                          </w:divBdr>
                                        </w:div>
                                        <w:div w:id="6635283">
                                          <w:marLeft w:val="0"/>
                                          <w:marRight w:val="0"/>
                                          <w:marTop w:val="0"/>
                                          <w:marBottom w:val="0"/>
                                          <w:divBdr>
                                            <w:top w:val="none" w:sz="0" w:space="0" w:color="auto"/>
                                            <w:left w:val="none" w:sz="0" w:space="0" w:color="auto"/>
                                            <w:bottom w:val="none" w:sz="0" w:space="0" w:color="auto"/>
                                            <w:right w:val="none" w:sz="0" w:space="0" w:color="auto"/>
                                          </w:divBdr>
                                          <w:divsChild>
                                            <w:div w:id="1166559357">
                                              <w:marLeft w:val="0"/>
                                              <w:marRight w:val="0"/>
                                              <w:marTop w:val="0"/>
                                              <w:marBottom w:val="0"/>
                                              <w:divBdr>
                                                <w:top w:val="none" w:sz="0" w:space="0" w:color="auto"/>
                                                <w:left w:val="none" w:sz="0" w:space="0" w:color="auto"/>
                                                <w:bottom w:val="none" w:sz="0" w:space="0" w:color="auto"/>
                                                <w:right w:val="none" w:sz="0" w:space="0" w:color="auto"/>
                                              </w:divBdr>
                                              <w:divsChild>
                                                <w:div w:id="90749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0868692">
      <w:bodyDiv w:val="1"/>
      <w:marLeft w:val="0"/>
      <w:marRight w:val="0"/>
      <w:marTop w:val="0"/>
      <w:marBottom w:val="0"/>
      <w:divBdr>
        <w:top w:val="none" w:sz="0" w:space="0" w:color="auto"/>
        <w:left w:val="none" w:sz="0" w:space="0" w:color="auto"/>
        <w:bottom w:val="none" w:sz="0" w:space="0" w:color="auto"/>
        <w:right w:val="none" w:sz="0" w:space="0" w:color="auto"/>
      </w:divBdr>
    </w:div>
    <w:div w:id="1943294993">
      <w:bodyDiv w:val="1"/>
      <w:marLeft w:val="0"/>
      <w:marRight w:val="0"/>
      <w:marTop w:val="0"/>
      <w:marBottom w:val="0"/>
      <w:divBdr>
        <w:top w:val="none" w:sz="0" w:space="0" w:color="auto"/>
        <w:left w:val="none" w:sz="0" w:space="0" w:color="auto"/>
        <w:bottom w:val="none" w:sz="0" w:space="0" w:color="auto"/>
        <w:right w:val="none" w:sz="0" w:space="0" w:color="auto"/>
      </w:divBdr>
      <w:divsChild>
        <w:div w:id="1307005530">
          <w:marLeft w:val="547"/>
          <w:marRight w:val="0"/>
          <w:marTop w:val="0"/>
          <w:marBottom w:val="0"/>
          <w:divBdr>
            <w:top w:val="none" w:sz="0" w:space="0" w:color="auto"/>
            <w:left w:val="none" w:sz="0" w:space="0" w:color="auto"/>
            <w:bottom w:val="none" w:sz="0" w:space="0" w:color="auto"/>
            <w:right w:val="none" w:sz="0" w:space="0" w:color="auto"/>
          </w:divBdr>
        </w:div>
      </w:divsChild>
    </w:div>
    <w:div w:id="1988782665">
      <w:bodyDiv w:val="1"/>
      <w:marLeft w:val="0"/>
      <w:marRight w:val="0"/>
      <w:marTop w:val="0"/>
      <w:marBottom w:val="0"/>
      <w:divBdr>
        <w:top w:val="none" w:sz="0" w:space="0" w:color="auto"/>
        <w:left w:val="none" w:sz="0" w:space="0" w:color="auto"/>
        <w:bottom w:val="none" w:sz="0" w:space="0" w:color="auto"/>
        <w:right w:val="none" w:sz="0" w:space="0" w:color="auto"/>
      </w:divBdr>
    </w:div>
    <w:div w:id="2018575833">
      <w:bodyDiv w:val="1"/>
      <w:marLeft w:val="0"/>
      <w:marRight w:val="0"/>
      <w:marTop w:val="0"/>
      <w:marBottom w:val="0"/>
      <w:divBdr>
        <w:top w:val="none" w:sz="0" w:space="0" w:color="auto"/>
        <w:left w:val="none" w:sz="0" w:space="0" w:color="auto"/>
        <w:bottom w:val="none" w:sz="0" w:space="0" w:color="auto"/>
        <w:right w:val="none" w:sz="0" w:space="0" w:color="auto"/>
      </w:divBdr>
    </w:div>
    <w:div w:id="2046127363">
      <w:bodyDiv w:val="1"/>
      <w:marLeft w:val="0"/>
      <w:marRight w:val="0"/>
      <w:marTop w:val="0"/>
      <w:marBottom w:val="0"/>
      <w:divBdr>
        <w:top w:val="none" w:sz="0" w:space="0" w:color="auto"/>
        <w:left w:val="none" w:sz="0" w:space="0" w:color="auto"/>
        <w:bottom w:val="none" w:sz="0" w:space="0" w:color="auto"/>
        <w:right w:val="none" w:sz="0" w:space="0" w:color="auto"/>
      </w:divBdr>
      <w:divsChild>
        <w:div w:id="1846894008">
          <w:marLeft w:val="0"/>
          <w:marRight w:val="0"/>
          <w:marTop w:val="0"/>
          <w:marBottom w:val="0"/>
          <w:divBdr>
            <w:top w:val="none" w:sz="0" w:space="0" w:color="auto"/>
            <w:left w:val="none" w:sz="0" w:space="0" w:color="auto"/>
            <w:bottom w:val="none" w:sz="0" w:space="0" w:color="auto"/>
            <w:right w:val="none" w:sz="0" w:space="0" w:color="auto"/>
          </w:divBdr>
          <w:divsChild>
            <w:div w:id="1453742249">
              <w:marLeft w:val="0"/>
              <w:marRight w:val="0"/>
              <w:marTop w:val="0"/>
              <w:marBottom w:val="0"/>
              <w:divBdr>
                <w:top w:val="none" w:sz="0" w:space="0" w:color="auto"/>
                <w:left w:val="none" w:sz="0" w:space="0" w:color="auto"/>
                <w:bottom w:val="none" w:sz="0" w:space="0" w:color="auto"/>
                <w:right w:val="none" w:sz="0" w:space="0" w:color="auto"/>
              </w:divBdr>
              <w:divsChild>
                <w:div w:id="1349911574">
                  <w:marLeft w:val="0"/>
                  <w:marRight w:val="0"/>
                  <w:marTop w:val="0"/>
                  <w:marBottom w:val="0"/>
                  <w:divBdr>
                    <w:top w:val="none" w:sz="0" w:space="0" w:color="auto"/>
                    <w:left w:val="none" w:sz="0" w:space="0" w:color="auto"/>
                    <w:bottom w:val="none" w:sz="0" w:space="0" w:color="auto"/>
                    <w:right w:val="none" w:sz="0" w:space="0" w:color="auto"/>
                  </w:divBdr>
                  <w:divsChild>
                    <w:div w:id="180816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819083">
          <w:marLeft w:val="0"/>
          <w:marRight w:val="0"/>
          <w:marTop w:val="0"/>
          <w:marBottom w:val="0"/>
          <w:divBdr>
            <w:top w:val="none" w:sz="0" w:space="0" w:color="auto"/>
            <w:left w:val="none" w:sz="0" w:space="0" w:color="auto"/>
            <w:bottom w:val="none" w:sz="0" w:space="0" w:color="auto"/>
            <w:right w:val="none" w:sz="0" w:space="0" w:color="auto"/>
          </w:divBdr>
          <w:divsChild>
            <w:div w:id="191921725">
              <w:marLeft w:val="0"/>
              <w:marRight w:val="0"/>
              <w:marTop w:val="0"/>
              <w:marBottom w:val="0"/>
              <w:divBdr>
                <w:top w:val="none" w:sz="0" w:space="0" w:color="auto"/>
                <w:left w:val="none" w:sz="0" w:space="0" w:color="auto"/>
                <w:bottom w:val="none" w:sz="0" w:space="0" w:color="auto"/>
                <w:right w:val="none" w:sz="0" w:space="0" w:color="auto"/>
              </w:divBdr>
            </w:div>
            <w:div w:id="64482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662025">
      <w:bodyDiv w:val="1"/>
      <w:marLeft w:val="0"/>
      <w:marRight w:val="0"/>
      <w:marTop w:val="0"/>
      <w:marBottom w:val="0"/>
      <w:divBdr>
        <w:top w:val="none" w:sz="0" w:space="0" w:color="auto"/>
        <w:left w:val="none" w:sz="0" w:space="0" w:color="auto"/>
        <w:bottom w:val="none" w:sz="0" w:space="0" w:color="auto"/>
        <w:right w:val="none" w:sz="0" w:space="0" w:color="auto"/>
      </w:divBdr>
      <w:divsChild>
        <w:div w:id="832717074">
          <w:marLeft w:val="0"/>
          <w:marRight w:val="0"/>
          <w:marTop w:val="200"/>
          <w:marBottom w:val="200"/>
          <w:divBdr>
            <w:top w:val="none" w:sz="0" w:space="0" w:color="auto"/>
            <w:left w:val="none" w:sz="0" w:space="0" w:color="auto"/>
            <w:bottom w:val="none" w:sz="0" w:space="0" w:color="auto"/>
            <w:right w:val="none" w:sz="0" w:space="0" w:color="auto"/>
          </w:divBdr>
          <w:divsChild>
            <w:div w:id="45083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2FCBF5B-01AF-4105-A9BD-B5D12072857F}" type="doc">
      <dgm:prSet loTypeId="urn:microsoft.com/office/officeart/2005/8/layout/default" loCatId="list" qsTypeId="urn:microsoft.com/office/officeart/2005/8/quickstyle/simple2" qsCatId="simple" csTypeId="urn:microsoft.com/office/officeart/2005/8/colors/accent0_1" csCatId="mainScheme" phldr="1"/>
      <dgm:spPr/>
      <dgm:t>
        <a:bodyPr/>
        <a:lstStyle/>
        <a:p>
          <a:endParaRPr lang="ru-RU"/>
        </a:p>
      </dgm:t>
    </dgm:pt>
    <dgm:pt modelId="{1C9E0D22-F7FE-46BE-9A80-FE91A5288DC0}">
      <dgm:prSet phldrT="[Текст]" custT="1">
        <dgm:style>
          <a:lnRef idx="1">
            <a:schemeClr val="accent1"/>
          </a:lnRef>
          <a:fillRef idx="2">
            <a:schemeClr val="accent1"/>
          </a:fillRef>
          <a:effectRef idx="1">
            <a:schemeClr val="accent1"/>
          </a:effectRef>
          <a:fontRef idx="minor">
            <a:schemeClr val="dk1"/>
          </a:fontRef>
        </dgm:style>
      </dgm:prSet>
      <dgm:spPr/>
      <dgm:t>
        <a:bodyPr/>
        <a:lstStyle/>
        <a:p>
          <a:r>
            <a:rPr lang="de-DE" sz="1200">
              <a:latin typeface="Arial" panose="020B0604020202020204" pitchFamily="34" charset="0"/>
              <a:cs typeface="Arial" panose="020B0604020202020204" pitchFamily="34" charset="0"/>
            </a:rPr>
            <a:t>axiological</a:t>
          </a:r>
          <a:endParaRPr lang="ru-RU" sz="1200">
            <a:latin typeface="Arial" panose="020B0604020202020204" pitchFamily="34" charset="0"/>
            <a:cs typeface="Arial" panose="020B0604020202020204" pitchFamily="34" charset="0"/>
          </a:endParaRPr>
        </a:p>
      </dgm:t>
    </dgm:pt>
    <dgm:pt modelId="{9ED12BAE-7963-407D-8A4F-3FDD16891899}" type="sibTrans" cxnId="{1B1E2641-A238-45D1-8C95-FB56095A508F}">
      <dgm:prSet/>
      <dgm:spPr/>
      <dgm:t>
        <a:bodyPr/>
        <a:lstStyle/>
        <a:p>
          <a:endParaRPr lang="ru-RU">
            <a:latin typeface="Arial" panose="020B0604020202020204" pitchFamily="34" charset="0"/>
            <a:cs typeface="Arial" panose="020B0604020202020204" pitchFamily="34" charset="0"/>
          </a:endParaRPr>
        </a:p>
      </dgm:t>
    </dgm:pt>
    <dgm:pt modelId="{31DBAC3A-8D23-4FCE-9FAF-45790BD3F9C3}" type="parTrans" cxnId="{1B1E2641-A238-45D1-8C95-FB56095A508F}">
      <dgm:prSet/>
      <dgm:spPr/>
      <dgm:t>
        <a:bodyPr/>
        <a:lstStyle/>
        <a:p>
          <a:endParaRPr lang="ru-RU">
            <a:latin typeface="Arial" panose="020B0604020202020204" pitchFamily="34" charset="0"/>
            <a:cs typeface="Arial" panose="020B0604020202020204" pitchFamily="34" charset="0"/>
          </a:endParaRPr>
        </a:p>
      </dgm:t>
    </dgm:pt>
    <dgm:pt modelId="{AA7E495E-8855-4F67-9203-00DED76F4B92}">
      <dgm:prSet phldrT="[Текст]" custT="1">
        <dgm:style>
          <a:lnRef idx="1">
            <a:schemeClr val="accent1"/>
          </a:lnRef>
          <a:fillRef idx="2">
            <a:schemeClr val="accent1"/>
          </a:fillRef>
          <a:effectRef idx="1">
            <a:schemeClr val="accent1"/>
          </a:effectRef>
          <a:fontRef idx="minor">
            <a:schemeClr val="dk1"/>
          </a:fontRef>
        </dgm:style>
      </dgm:prSet>
      <dgm:spPr/>
      <dgm:t>
        <a:bodyPr/>
        <a:lstStyle/>
        <a:p>
          <a:pPr algn="ctr">
            <a:spcAft>
              <a:spcPts val="0"/>
            </a:spcAft>
          </a:pPr>
          <a:r>
            <a:rPr lang="de-DE" sz="1200">
              <a:latin typeface="Arial" panose="020B0604020202020204" pitchFamily="34" charset="0"/>
              <a:ea typeface="Cambria" panose="02040503050406030204" pitchFamily="18" charset="0"/>
              <a:cs typeface="Arial" panose="020B0604020202020204" pitchFamily="34" charset="0"/>
            </a:rPr>
            <a:t>existential</a:t>
          </a:r>
          <a:endParaRPr lang="ru-RU" sz="1200">
            <a:latin typeface="Arial" panose="020B0604020202020204" pitchFamily="34" charset="0"/>
            <a:ea typeface="Cambria" panose="02040503050406030204" pitchFamily="18" charset="0"/>
            <a:cs typeface="Arial" panose="020B0604020202020204" pitchFamily="34" charset="0"/>
          </a:endParaRPr>
        </a:p>
      </dgm:t>
    </dgm:pt>
    <dgm:pt modelId="{A2D46AED-6182-45D4-9524-1BDF1C9C4F17}" type="sibTrans" cxnId="{4EBB9FC1-94E0-49D9-854A-95ACD1072D6B}">
      <dgm:prSet/>
      <dgm:spPr/>
      <dgm:t>
        <a:bodyPr/>
        <a:lstStyle/>
        <a:p>
          <a:endParaRPr lang="ru-RU">
            <a:latin typeface="Arial" panose="020B0604020202020204" pitchFamily="34" charset="0"/>
            <a:cs typeface="Arial" panose="020B0604020202020204" pitchFamily="34" charset="0"/>
          </a:endParaRPr>
        </a:p>
      </dgm:t>
    </dgm:pt>
    <dgm:pt modelId="{6F41398C-64F2-4215-941C-EAA997DA0F4F}" type="parTrans" cxnId="{4EBB9FC1-94E0-49D9-854A-95ACD1072D6B}">
      <dgm:prSet/>
      <dgm:spPr/>
      <dgm:t>
        <a:bodyPr/>
        <a:lstStyle/>
        <a:p>
          <a:endParaRPr lang="ru-RU">
            <a:latin typeface="Arial" panose="020B0604020202020204" pitchFamily="34" charset="0"/>
            <a:cs typeface="Arial" panose="020B0604020202020204" pitchFamily="34" charset="0"/>
          </a:endParaRPr>
        </a:p>
      </dgm:t>
    </dgm:pt>
    <dgm:pt modelId="{C448684D-A8FF-416B-9FE2-109AC70C4ED3}" type="pres">
      <dgm:prSet presAssocID="{22FCBF5B-01AF-4105-A9BD-B5D12072857F}" presName="diagram" presStyleCnt="0">
        <dgm:presLayoutVars>
          <dgm:dir/>
          <dgm:resizeHandles val="exact"/>
        </dgm:presLayoutVars>
      </dgm:prSet>
      <dgm:spPr/>
    </dgm:pt>
    <dgm:pt modelId="{BACECAD9-0B85-4AB4-9E3B-1688302CEA35}" type="pres">
      <dgm:prSet presAssocID="{AA7E495E-8855-4F67-9203-00DED76F4B92}" presName="node" presStyleLbl="node1" presStyleIdx="0" presStyleCnt="2">
        <dgm:presLayoutVars>
          <dgm:bulletEnabled val="1"/>
        </dgm:presLayoutVars>
      </dgm:prSet>
      <dgm:spPr/>
    </dgm:pt>
    <dgm:pt modelId="{C3C09465-BAD3-4B39-91D9-3B129A910B06}" type="pres">
      <dgm:prSet presAssocID="{A2D46AED-6182-45D4-9524-1BDF1C9C4F17}" presName="sibTrans" presStyleCnt="0"/>
      <dgm:spPr/>
    </dgm:pt>
    <dgm:pt modelId="{33519BE7-B64F-4301-BF27-D4040F5ABD04}" type="pres">
      <dgm:prSet presAssocID="{1C9E0D22-F7FE-46BE-9A80-FE91A5288DC0}" presName="node" presStyleLbl="node1" presStyleIdx="1" presStyleCnt="2">
        <dgm:presLayoutVars>
          <dgm:bulletEnabled val="1"/>
        </dgm:presLayoutVars>
      </dgm:prSet>
      <dgm:spPr/>
    </dgm:pt>
  </dgm:ptLst>
  <dgm:cxnLst>
    <dgm:cxn modelId="{A9BDF230-64A8-46D4-9205-B90289799DB8}" type="presOf" srcId="{22FCBF5B-01AF-4105-A9BD-B5D12072857F}" destId="{C448684D-A8FF-416B-9FE2-109AC70C4ED3}" srcOrd="0" destOrd="0" presId="urn:microsoft.com/office/officeart/2005/8/layout/default"/>
    <dgm:cxn modelId="{87F0A23C-C715-4B89-811B-AED2D069523E}" type="presOf" srcId="{AA7E495E-8855-4F67-9203-00DED76F4B92}" destId="{BACECAD9-0B85-4AB4-9E3B-1688302CEA35}" srcOrd="0" destOrd="0" presId="urn:microsoft.com/office/officeart/2005/8/layout/default"/>
    <dgm:cxn modelId="{1B1E2641-A238-45D1-8C95-FB56095A508F}" srcId="{22FCBF5B-01AF-4105-A9BD-B5D12072857F}" destId="{1C9E0D22-F7FE-46BE-9A80-FE91A5288DC0}" srcOrd="1" destOrd="0" parTransId="{31DBAC3A-8D23-4FCE-9FAF-45790BD3F9C3}" sibTransId="{9ED12BAE-7963-407D-8A4F-3FDD16891899}"/>
    <dgm:cxn modelId="{4EBB9FC1-94E0-49D9-854A-95ACD1072D6B}" srcId="{22FCBF5B-01AF-4105-A9BD-B5D12072857F}" destId="{AA7E495E-8855-4F67-9203-00DED76F4B92}" srcOrd="0" destOrd="0" parTransId="{6F41398C-64F2-4215-941C-EAA997DA0F4F}" sibTransId="{A2D46AED-6182-45D4-9524-1BDF1C9C4F17}"/>
    <dgm:cxn modelId="{C800E3F7-40AA-4569-AD67-14DDDC787AB2}" type="presOf" srcId="{1C9E0D22-F7FE-46BE-9A80-FE91A5288DC0}" destId="{33519BE7-B64F-4301-BF27-D4040F5ABD04}" srcOrd="0" destOrd="0" presId="urn:microsoft.com/office/officeart/2005/8/layout/default"/>
    <dgm:cxn modelId="{B5DC7193-7EFD-4014-BD02-2F204DA95735}" type="presParOf" srcId="{C448684D-A8FF-416B-9FE2-109AC70C4ED3}" destId="{BACECAD9-0B85-4AB4-9E3B-1688302CEA35}" srcOrd="0" destOrd="0" presId="urn:microsoft.com/office/officeart/2005/8/layout/default"/>
    <dgm:cxn modelId="{A223E99F-A1EA-4370-9AD5-58EEC89C20E3}" type="presParOf" srcId="{C448684D-A8FF-416B-9FE2-109AC70C4ED3}" destId="{C3C09465-BAD3-4B39-91D9-3B129A910B06}" srcOrd="1" destOrd="0" presId="urn:microsoft.com/office/officeart/2005/8/layout/default"/>
    <dgm:cxn modelId="{C160FFCA-CC5B-414F-A7C5-E4F6350ECDB1}" type="presParOf" srcId="{C448684D-A8FF-416B-9FE2-109AC70C4ED3}" destId="{33519BE7-B64F-4301-BF27-D4040F5ABD04}" srcOrd="2" destOrd="0" presId="urn:microsoft.com/office/officeart/2005/8/layout/default"/>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ACECAD9-0B85-4AB4-9E3B-1688302CEA35}">
      <dsp:nvSpPr>
        <dsp:cNvPr id="0" name=""/>
        <dsp:cNvSpPr/>
      </dsp:nvSpPr>
      <dsp:spPr>
        <a:xfrm>
          <a:off x="806665" y="787"/>
          <a:ext cx="1876975" cy="1126185"/>
        </a:xfrm>
        <a:prstGeom prst="rect">
          <a:avLst/>
        </a:prstGeom>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ts val="0"/>
            </a:spcAft>
            <a:buNone/>
          </a:pPr>
          <a:r>
            <a:rPr lang="de-DE" sz="1200" kern="1200">
              <a:latin typeface="Arial" panose="020B0604020202020204" pitchFamily="34" charset="0"/>
              <a:ea typeface="Cambria" panose="02040503050406030204" pitchFamily="18" charset="0"/>
              <a:cs typeface="Arial" panose="020B0604020202020204" pitchFamily="34" charset="0"/>
            </a:rPr>
            <a:t>existential</a:t>
          </a:r>
          <a:endParaRPr lang="ru-RU" sz="1200" kern="1200">
            <a:latin typeface="Arial" panose="020B0604020202020204" pitchFamily="34" charset="0"/>
            <a:ea typeface="Cambria" panose="02040503050406030204" pitchFamily="18" charset="0"/>
            <a:cs typeface="Arial" panose="020B0604020202020204" pitchFamily="34" charset="0"/>
          </a:endParaRPr>
        </a:p>
      </dsp:txBody>
      <dsp:txXfrm>
        <a:off x="806665" y="787"/>
        <a:ext cx="1876975" cy="1126185"/>
      </dsp:txXfrm>
    </dsp:sp>
    <dsp:sp modelId="{33519BE7-B64F-4301-BF27-D4040F5ABD04}">
      <dsp:nvSpPr>
        <dsp:cNvPr id="0" name=""/>
        <dsp:cNvSpPr/>
      </dsp:nvSpPr>
      <dsp:spPr>
        <a:xfrm>
          <a:off x="2871338" y="787"/>
          <a:ext cx="1876975" cy="1126185"/>
        </a:xfrm>
        <a:prstGeom prst="rect">
          <a:avLst/>
        </a:prstGeom>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de-DE" sz="1200" kern="1200">
              <a:latin typeface="Arial" panose="020B0604020202020204" pitchFamily="34" charset="0"/>
              <a:cs typeface="Arial" panose="020B0604020202020204" pitchFamily="34" charset="0"/>
            </a:rPr>
            <a:t>axiological</a:t>
          </a:r>
          <a:endParaRPr lang="ru-RU" sz="1200" kern="1200">
            <a:latin typeface="Arial" panose="020B0604020202020204" pitchFamily="34" charset="0"/>
            <a:cs typeface="Arial" panose="020B0604020202020204" pitchFamily="34" charset="0"/>
          </a:endParaRPr>
        </a:p>
      </dsp:txBody>
      <dsp:txXfrm>
        <a:off x="2871338" y="787"/>
        <a:ext cx="1876975" cy="1126185"/>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A96D02-D11B-4792-A4AE-50083FDC3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3107</Words>
  <Characters>1772</Characters>
  <Application>Microsoft Office Word</Application>
  <DocSecurity>0</DocSecurity>
  <Lines>14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Oleg</dc:creator>
  <cp:keywords/>
  <dc:description/>
  <cp:lastModifiedBy>Editor .</cp:lastModifiedBy>
  <cp:revision>2</cp:revision>
  <cp:lastPrinted>2021-12-13T10:44:00Z</cp:lastPrinted>
  <dcterms:created xsi:type="dcterms:W3CDTF">2024-08-22T08:45:00Z</dcterms:created>
  <dcterms:modified xsi:type="dcterms:W3CDTF">2024-08-22T08:45:00Z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0105c8aa677666f5d23903bb07b0b0ebdd2701733ee17dba347c49ba1b54f8e7</vt:lpwstr>
  </property>
</Properties>
</file>